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03.07.2016 N 254-ФЗ)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 Полномочия органов государственной власти субъектов Российской Федерации в сфере отношений, связанных с охраной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31.12.2005 N 199-ФЗ)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 полномочиям органов государственной власти субъектов Российской Федерации в сфере отношений, связанных с охраной окружающей среды, относятся: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участие в определении основных направлений охраны окружающей среды на территории субъекта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участие в реализации федеральной политики в области экологического развития Российской Федерации на территории субъекта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принятие законов и иных нормативных правовых актов субъекта Российской Федерации в области охраны окружающей среды в соответствии с федеральным законодательством, а также осуществление контроля за их исполнением;</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право принятия и реализации региональных программ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участие в порядке, установленном нормативными правовыми актами Российской Федерации, в осуществлении государственного экологического мониторинга (государственного мониторинга окружающей среды) с правом формирования и обеспечения функционирования территориальных систем наблюдения за состоянием окружающей среды на территории субъекта Российской Федерации, являющихся частью единой системы государственного экологического мониторинга (государственного мониторинга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21.11.2011 N 331-ФЗ)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осуществление регионального государственного экологического надзора при осуществлении хозяйственной и иной деятельности, за исключением деятельности с использованием объектов, подлежащих федеральному государственному экологическому надзору;</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18.07.2011 N 242-ФЗ)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утверждение перечня должностных лиц органов государственной власти субъекта Российской Федерации, осуществляющих региональный государственный экологический надзор (государственных инспекторов в области охраны окружающей среды субъекта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18.07.2011 N 242-ФЗ)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установление нормативов качества окружающей среды, содержащих соответствующие требования и нормы не ниже требований и норм, установленных на федеральном уровне;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право организации и развития системы экологического образования и формирования экологической культуры на территории субъекта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обращение в суд с требованием об ограничении, о приостановлении и (или) запрещении в установленном порядке хозяйственной и иной деятельности, осуществляемой с нарушением законодательства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предъявление исков о возмещении вреда окружающей среде, причиненного в результате нарушения законодательства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ведение государственного учета объектов, оказывающих негативное воздействие на окружающую среду и подлежащих региональному государственному экологическому надзору;</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абзац утратил силу с 1 января 2015 года. - Федеральный закон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ведение Красной книги субъекта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право образования особо охраняемых природных территорий регионального значения, </w:t>
      </w:r>
      <w:r w:rsidRPr="002C1B02">
        <w:rPr>
          <w:rFonts w:ascii="Arial" w:eastAsia="Times New Roman" w:hAnsi="Arial" w:cs="Arial"/>
          <w:sz w:val="20"/>
          <w:szCs w:val="20"/>
          <w:lang w:eastAsia="ru-RU"/>
        </w:rPr>
        <w:lastRenderedPageBreak/>
        <w:t>управление и контроль в области охраны и использования таких территорий;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участие в обеспечении населения информацией о состоянии окружающей среды на территории субъекта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право организации проведения экономической оценки воздействия на окружающую среду хозяйственной и иной деятельности, осуществления экологической паспортизации территории.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7. Полномочия органов местного самоуправления в сфере отношений, связанных с охраной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31.12.2017 N 503-ФЗ)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К вопросам местного значения муниципального района относится организация мероприятий межпоселенческого характера по охране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К вопросам местного значения городского округа относится организация мероприятий по охране окружающей среды в границах городского округа.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В субъектах Российской Федерации - городах федерального значения полномочия органов местного самоуправления, предусмотренные настоящим Федеральным законом, исходя из необходимости сохранения единства городского хозяйства могут быть возложены законами соответствующих субъектов Российской Федерации на органы государственной власти городов федерального значения.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В субъектах Российской Федерации - городах федерального значения полномочия органов местного самоуправления внутригородских муниципальных образований в области охраны окружающей среды определяются законами субъектов Российской Федерации - городов федерального значения.</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8. Органы исполнительной власти, осуществляющие государственное управление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Государственное управление в области охраны окружающей среды осуществляется федеральными органами исполнительной власти, уполномоченными в порядке, установленном Конституцией Российской Федерации и Федеральным конституционным законом "О Правительстве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Органы государственной власти субъектов Российской Федерации, осуществляющие государственное управление в области охраны окружающей среды, определяются субъектами Российской Федерации.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9. Разграничение полномочий в сфере отношений, связанных с охраной окружающей среды, между органами государственной власти Российской Федерации и органами государственной власти субъектов Российской Федерации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Разграничение полномочий в сфере отношений, связанных с охраной окружающей среды, между органами государственной власти Российской Федерации и органами государственной власти субъектов Российской Федерации осуществляется Конституцией Российской Федерации и федеральными законами.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22.08.2004 N 122-ФЗ)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Соглашения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 в сфере отношений, связанных с охраной окружающей среды, заключаются в соответствии с Конституцией Российской Федерации и федеральными законами.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22.08.2004 N 122-ФЗ)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10. Управление в области охраны окружающей среды, осуществляемое органами местного самоуправления</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Управление в области охраны окружающей среды осуществляется органами местного самоуправления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уставами муниципальных образований и нормативными правовыми актами органов местного самоуправления.</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center"/>
        <w:outlineLvl w:val="0"/>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Глава III. ПРАВА И ОБЯЗАННОСТИ ГРАЖДАН, ОБЩЕСТВЕННЫХ</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lastRenderedPageBreak/>
        <w:t>ОБЪЕДИНЕНИЙ И НЕКОММЕРЧЕСКИХ ОРГАНИЗАЦИЙ В ОБЛАСТИ ОХРАНЫ</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ОКРУЖАЮЩЕЙ СРЕДЫ</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24.11.2014 N 361-ФЗ)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11. Права и обязанности граждан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Каждый гражданин имеет право на благоприятную окружающую среду, на ее защиту от негативного воздействия, вызванного хозяйственной и иной деятельностью, чрезвычайными ситуациями природного и техногенного характера, на достоверную информацию о состоянии окружающей среды и на возмещение вреда окружающей среде.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Граждане имеют право:</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создавать общественные объединения и иные некоммерческие организации, осуществляющие деятельность в области охраны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24.11.2014 N 361-ФЗ)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направлять обращения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иные организации и должностным лицам о получении своевременной, полной и достоверной информации о состоянии окружающей среды в местах своего проживания, мерах по ее охране;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принимать участие в собраниях, митингах, демонстрациях, шествиях и пикетировании, сборе подписей под петициями, референдумах по вопросам охраны окружающей среды и в иных не противоречащих законодательству Российской Федерации акциях;</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выдвигать предложения о проведении общественной экологической экспертизы и участвовать в ее проведении в установленном порядке;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оказывать содействие органам государственной власти Российской Федерации, органам государственной власти субъектов Российской Федерации, органам местного самоуправления в решении вопросов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 иные организации с жалобами, заявлениями и предложениями по вопросам, касающимся охраны окружающей среды, негативного воздействия на окружающую среду, и получать своевременные и обоснованные ответы;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предъявлять в суд иски о возмещении вреда окружающей среде;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осуществлять другие предусмотренные законодательством права.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Граждане обязаны: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сохранять природу и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бережно относиться к природе и природным богатствам;</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соблюдать иные требования законодательства.</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12. Права и обязанности общественных объединений и некоммерческих организаций в области охраны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24.11.2014 N 361-ФЗ)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Общественные объединения и некоммерческие организации имеют право осуществлять деятельность в области охраны окружающей среды, в том числе:</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24.11.2014 N 361-ФЗ)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разрабатывать, пропагандировать и реализовывать в установленном порядке программы в области охраны окружающей среды, защищать права и законные интересы граждан в области охраны окружающей среды, привлекать на добровольной основе граждан к осуществлению деятельности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за счет собственных и привлеченных средств осуществлять и пропагандировать деятельность в области охраны окружающей среды, воспроизводства природных ресурсов, обеспечения </w:t>
      </w:r>
      <w:r w:rsidRPr="002C1B02">
        <w:rPr>
          <w:rFonts w:ascii="Arial" w:eastAsia="Times New Roman" w:hAnsi="Arial" w:cs="Arial"/>
          <w:sz w:val="20"/>
          <w:szCs w:val="20"/>
          <w:lang w:eastAsia="ru-RU"/>
        </w:rPr>
        <w:lastRenderedPageBreak/>
        <w:t>экологической безопасности;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оказывать содействие органам государственной власти Российской Федерации, органам государственной власти субъектов Российской Федерации, органам местного самоуправления в решении вопросов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организовывать собрания, митинги, демонстрации, шествия и пикетирование, сбор подписей под петициями и принимать участие в указанных мероприятиях в соответствии с законодательством Российской Федерации, вносить предложения о проведении референдумов по вопросам охраны окружающей среды и об обсуждении проектов, касающихся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иные организации и к должностным лицам о получении своевременной, полной и достоверной информации о состоянии окружающей среды, о мерах по ее охране, об обстоятельствах и о фактах хозяйственной и иной деятельности, создающих угрозу окружающей среде, жизни, здоровью и имуществу граждан;</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участвовать в установленном порядке в принятии хозяйственных и иных решений, реализация которых может оказать негативное воздействие на окружающую среду, жизнь, здоровье и имущество граждан;</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 иные организации с жалобами, заявлениями, исками и предложениями по вопросам, касающимся охраны окружающей среды, негативного воздействия на окружающую среду, и получать своевременные и обоснованные ответы;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организовывать и проводить в установленном порядке слушания по вопросам проектирования, размещения объектов, хозяйственная и иная деятельность которых может нанести вред окружающей среде, создать угрозу жизни, здоровью и имуществу граждан;</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организовывать и проводить в установленном порядке общественную экологическую экспертизу;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рекомендовать своих представителей для участия в проведении государственной экологической экспертизы;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подавать в органы государственной власти Российской Федерации, органы государственной власти субъектов Российской Федерации, органы местного самоуправления, суд обращения об отмене решений о проектировании, размещении, строительстве, реконструкции, об эксплуатации объектов, хозяйственная и иная деятельность которых может оказать негативное воздействие на окружающую среду, об ограничении, о приостановлении и прекращении хозяйственной и иной деятельности, оказывающей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предъявлять в суд иски о возмещении вреда окружающей среде;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осуществлять другие предусмотренные законодательством права.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Общественные объединения и некоммерческие организации при осуществлении деятельности в области охраны окружающей среды обязаны соблюдать требования в области охраны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24.11.2014 N 361-ФЗ)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13. Система государственных мер по обеспечению прав на благоприятную окружающую среду</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Органы государственной власти Российской Федерации, органы государственной власти субъектов Российской Федерации, органы местного самоуправления и должностные лица обязаны оказывать содействие гражданам, общественным объединениям и некоммерческим организациям в реализации их прав в области охраны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24.11.2014 N 361-ФЗ)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При размещении объектов, хозяйственная и иная деятельность которых может причинить вред окружающей среде, решение об их размещении принимается с учетом мнения населения или результатов референдума.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3. В случае, если должностные лица препятствуют гражданам, а также общественным </w:t>
      </w:r>
      <w:r w:rsidRPr="002C1B02">
        <w:rPr>
          <w:rFonts w:ascii="Arial" w:eastAsia="Times New Roman" w:hAnsi="Arial" w:cs="Arial"/>
          <w:sz w:val="20"/>
          <w:szCs w:val="20"/>
          <w:lang w:eastAsia="ru-RU"/>
        </w:rPr>
        <w:lastRenderedPageBreak/>
        <w:t>объединениям и некоммерческим организациям в реализации прав, предусмотренных настоящим Федеральным законом и другими федеральными законами, иными нормативными правовыми актами Российской Федерации, указанные должностные лица привлекаются к ответственности в установленном порядке.</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3 в ред. Федерального закона от 24.11.2014 N 361-ФЗ)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center"/>
        <w:outlineLvl w:val="0"/>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Глава IV. ЭКОНОМИЧЕСКОЕ РЕГУЛИРОВАНИЕ В ОБЛАСТИ</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14. Утратила силу с 1 января 2015 года. - Федеральный закон от 21.07.2014 N 219-ФЗ.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15. Утратила силу. - Федеральный закон от 22.08.2004 N 122-ФЗ.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16. Плата за негативное воздействие на окружающую среду</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29.12.2015 N 404-ФЗ)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Плата за негативное воздействие на окружающую среду взимается за следующие его виды: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выбросы загрязняющих веществ в атмосферный воздух стационарными источниками (далее - выбросы загрязняющих веществ);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сбросы загрязняющих веществ в водные объекты (далее - сбросы загрязняющих веществ);</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Плата за негативное воздействие на окружающую среду при размещении твердых коммунальных отходов за 2016 и 2017 годы не исчисляется и не взимается (ФЗ от 29.12.2014 N 458-ФЗ).</w:t>
            </w:r>
          </w:p>
        </w:tc>
      </w:tr>
    </w:tbl>
    <w:p w:rsidR="002C1B02" w:rsidRPr="002C1B02" w:rsidRDefault="002C1B02" w:rsidP="002C1B02">
      <w:pPr>
        <w:widowControl w:val="0"/>
        <w:autoSpaceDE w:val="0"/>
        <w:autoSpaceDN w:val="0"/>
        <w:adjustRightInd w:val="0"/>
        <w:spacing w:before="26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хранение, захоронение отходов производства и потребления (размещение отходов).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Плата за негативное воздействие на окружающую среду подлежит зачислению в бюджеты бюджетной системы Российской Федерации в соответствии с бюджетным законодательством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16.1. Лица, обязанные вносить плату за негативное воздействие на окружающую среду</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21.07.2014 N 219-ФЗ (ред. 29.12.2014))</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Плату за негативное воздействие на окружающую среду обязаны вносить юридические лица и индивидуальные предприниматели, осуществляющие на территории Российской Федерации, континентальном шельфе Российской Федерации и в исключительной экономической зоне Российской Федерации хозяйственную и (или) иную деятельность, оказывающую негативное воздействие на окружающую среду (далее - лица, обязанные вносить плату), за исключением юридических лиц и индивидуальных предпринимателей, осуществляющих хозяйственную и (или) иную деятельность исключительно на объектах IV категории.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Плательщиками платы за негативное воздействие на окружающую среду при размещении отходов, за исключением твердых коммунальных отходов, являются юридические лица и индивидуальные предприниматели, при осуществлении которыми хозяйственной и (или) иной деятельности образовались отходы. Плательщиками платы за негативное воздействие на окружающую среду при размещении твердых коммунальных отходов являются региональные операторы по обращению с твердыми коммунальными отходами, операторы по обращению с твердыми коммунальными отходами, осуществляющие деятельность по их размещению.</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Учет лиц, обязанных вносить плату, осуществляется при ведении государственного учета объектов, оказывающих негативное воздействие на окружающую среду, в соответствии с настоящим Федеральным законом.</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Утратил силу с 1 января 2016 года. - Федеральный закон от 29.12.2015 N 404-ФЗ.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16.2. Порядок определения платежной базы для исчисления платы за негативное воздействие на окружающую среду</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21.07.2014 N 219-ФЗ)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1. Платежной базой для исчисления платы за негативное воздействие на окружающую среду </w:t>
      </w:r>
      <w:r w:rsidRPr="002C1B02">
        <w:rPr>
          <w:rFonts w:ascii="Arial" w:eastAsia="Times New Roman" w:hAnsi="Arial" w:cs="Arial"/>
          <w:sz w:val="20"/>
          <w:szCs w:val="20"/>
          <w:lang w:eastAsia="ru-RU"/>
        </w:rPr>
        <w:lastRenderedPageBreak/>
        <w:t>является объем или масса выбросов загрязняющих веществ, сбросов загрязняющих веществ либо объем или масса размещенных в отчетном периоде отходов производства и потребления (далее - платежная база).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Платежная база определяется лицами, обязанными вносить плату, самостоятельно на основе данных производственного экологического контроля.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Платежная база определяется лицами, обязанными вносить плату, для каждого стационарного источника, фактически использовавшегося в отчетный период, в отношении каждого загрязняющего вещества, включенного в перечень загрязняющих веществ, класса опасности отходов производства и потребления.</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 xml:space="preserve">До 01.01.2019 лимиты на выбросы и сбросы, установленные </w:t>
            </w:r>
            <w:hyperlink r:id="rId5" w:anchor="Par603" w:tooltip="Статья 23. Нормативы допустимых выбросов и сбросов веществ и микроорганизмов" w:history="1">
              <w:r w:rsidRPr="002C1B02">
                <w:rPr>
                  <w:rFonts w:ascii="Arial" w:eastAsia="Times New Roman" w:hAnsi="Arial" w:cs="Arial"/>
                  <w:color w:val="0000FF"/>
                  <w:sz w:val="20"/>
                  <w:szCs w:val="20"/>
                  <w:lang w:eastAsia="ru-RU"/>
                </w:rPr>
                <w:t>ст. 23</w:t>
              </w:r>
            </w:hyperlink>
            <w:r w:rsidRPr="002C1B02">
              <w:rPr>
                <w:rFonts w:ascii="Arial" w:eastAsia="Times New Roman" w:hAnsi="Arial" w:cs="Arial"/>
                <w:color w:val="392C69"/>
                <w:sz w:val="20"/>
                <w:szCs w:val="20"/>
                <w:lang w:eastAsia="ru-RU"/>
              </w:rPr>
              <w:t xml:space="preserve"> данного документа, признаются соответственно временно разрешенными выбросами, временно разрешенными сбросами (ФЗ от 29.12.2015 N 404-ФЗ).</w:t>
            </w:r>
          </w:p>
        </w:tc>
      </w:tr>
    </w:tbl>
    <w:p w:rsidR="002C1B02" w:rsidRPr="002C1B02" w:rsidRDefault="002C1B02" w:rsidP="002C1B02">
      <w:pPr>
        <w:widowControl w:val="0"/>
        <w:autoSpaceDE w:val="0"/>
        <w:autoSpaceDN w:val="0"/>
        <w:adjustRightInd w:val="0"/>
        <w:spacing w:before="260" w:after="0" w:line="240" w:lineRule="auto"/>
        <w:jc w:val="both"/>
        <w:rPr>
          <w:rFonts w:ascii="Arial" w:eastAsia="Times New Roman" w:hAnsi="Arial" w:cs="Arial"/>
          <w:sz w:val="20"/>
          <w:szCs w:val="20"/>
          <w:lang w:eastAsia="ru-RU"/>
        </w:rPr>
      </w:pPr>
      <w:bookmarkStart w:id="0" w:name="Par425"/>
      <w:bookmarkEnd w:id="0"/>
      <w:r w:rsidRPr="002C1B02">
        <w:rPr>
          <w:rFonts w:ascii="Arial" w:eastAsia="Times New Roman" w:hAnsi="Arial" w:cs="Arial"/>
          <w:sz w:val="20"/>
          <w:szCs w:val="20"/>
          <w:lang w:eastAsia="ru-RU"/>
        </w:rPr>
        <w:t>4. При определении платежной базы учитываются объем и (или) масса выбросов загрязняющих веществ, сбросов загрязняющих веществ в пределах нормативов допустимых выбросов, нормативов допустимых сбросов, временно разрешенных выбросов, временно разрешенных сбросов, превышающие такие нормативы, выбросы и сбросы (включая аварийные), а также учитываются лимиты на размещение отходов производства и потребления и их превышение.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5. Информация о платежной базе представляется за отчетный период лицами, обязанными вносить плату, администратору доходов бюджетов бюджетной системы Российской Федерации в составе декларации о плате за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6. Утратил силу с 1 января 2016 года. - Федеральный закон от 29.12.2015 N 404-ФЗ.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bookmarkStart w:id="1" w:name="Par429"/>
      <w:bookmarkEnd w:id="1"/>
      <w:r w:rsidRPr="002C1B02">
        <w:rPr>
          <w:rFonts w:ascii="Arial" w:eastAsia="Times New Roman" w:hAnsi="Arial" w:cs="Arial"/>
          <w:b/>
          <w:bCs/>
          <w:sz w:val="16"/>
          <w:szCs w:val="16"/>
          <w:lang w:eastAsia="ru-RU"/>
        </w:rPr>
        <w:t>Статья 16.3. Порядок исчисления платы за негативное воздействие на окружающую среду</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21.07.2014 N 219-ФЗ (ред. 29.12.2015))</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Плата за негативное воздействие на окружающую среду исчисляется лицами, обязанными вносить плату, самостоятельно путем умножения величины платежной базы по каждому загрязняющему веществу, включенному в перечень загрязняющих веществ, по классу опасности отходов производства и потребления на соответствующие ставки указанной платы с применением коэффициентов, установленных настоящей статьей, и суммирования полученных величин.</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Ставки платы за негативное воздействие на окружающую среду устанавливаются за выбросы загрязняющих веществ, сбросы загрязняющих веществ в отношении каждого загрязняющего вещества, включенного в перечень загрязняющих веществ, а также за размещение отходов производства и потребления по классу их опасности.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При исчислении платы за негативное воздействие на окружающую среду в отношении территорий и объектов, находящихся под особой охраной в соответствии с федеральными законами, а также при исчислении указанной платы за выбросы загрязняющих веществ, образующихся при сжигании и (или) рассеивании попутного нефтяного газа, применяются дополнительные коэффициенты.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3 в ред. Федерального закона от 29.12.2015 N 404-ФЗ)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Ставки платы за негативное воздействие на окружающую среду и дополнительные коэффициенты устанавливаются Правительством Российской Федерации.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П. 5 ст. 16.3 вступает в силу с 01.01.2020 (ФЗ от 21.07.2014 N 219-ФЗ).</w:t>
            </w:r>
          </w:p>
        </w:tc>
      </w:tr>
    </w:tbl>
    <w:p w:rsidR="002C1B02" w:rsidRPr="002C1B02" w:rsidRDefault="002C1B02" w:rsidP="002C1B02">
      <w:pPr>
        <w:widowControl w:val="0"/>
        <w:autoSpaceDE w:val="0"/>
        <w:autoSpaceDN w:val="0"/>
        <w:adjustRightInd w:val="0"/>
        <w:spacing w:before="26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5. В целях стимулирования юридических лиц и индивидуальных предпринимателей, осуществляющих хозяйственную и (или) иную деятельность, к проведению мероприятий по снижению негативного воздействия на окружающую среду и внедрению наилучших доступных технологий при исчислении платы за негативное воздействие на окружающую среду к ставкам </w:t>
      </w:r>
      <w:r w:rsidRPr="002C1B02">
        <w:rPr>
          <w:rFonts w:ascii="Arial" w:eastAsia="Times New Roman" w:hAnsi="Arial" w:cs="Arial"/>
          <w:sz w:val="20"/>
          <w:szCs w:val="20"/>
          <w:lang w:eastAsia="ru-RU"/>
        </w:rPr>
        <w:lastRenderedPageBreak/>
        <w:t>такой платы применяются следующие коэффициенты: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коэффициент 0 - за объем или массу выбросов загрязняющих веществ, сбросов загрязняющих веществ в пределах технологических нормативов после внедрения наилучших доступных технологий на объекте, оказывающем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коэффициент 0 - за объем или массу отходов производства и потребления, подлежащих накоплению и фактически использованных с момента образования в собственном производстве в соответствии с технологическим регламентом или переданных для использования в течение срока, предусмотренного законодательством Российской Федерации в области обращения с отходами;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коэффициент 1 - за объем или массу выбросов загрязняющих веществ, сбросов загрязняющих веществ в пределах нормативов допустимых выбросов, нормативов допустимых сбросов;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коэффициент 1 - за объем или массу отходов производства и потребления, размещенных в пределах лимитов на их размещение, а также в соответствии с отчетностью об образовании, использовании, обезвреживании и о размещении отходов производства и потребления, представляемой в соответствии с законодательством Российской Федерации в области обращения с отходами;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коэффициент 25 - за объем или массу выбросов загрязняющих веществ, сбросов загрязняющих веществ в пределах временно разрешенных выбросов, временно разрешенных сбросов;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коэффициент 25 - за объем или массу отходов производства и потребления, размещенных с превышением установленных лимитов на их размещение либо указанных в декларации о воздействии на окружающую среду, а также в отчетности об образовании, использовании, обезвреживании и о размещении отходов производства и потребления, представляемой в соответствии с законодательством Российской Федерации в области обращения с отходами;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коэффициент 100 - за объем или массу выбросов загрязняющих веществ, сбросов загрязняющих веществ, превышающих установленные для объектов I категории такие объем или массу, а также превышающих указанные в декларации о воздействии на окружающую среду для объектов II категории такие объем или массу.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6. В целях стимулирования юридических и индивидуальных предпринимателей, осуществляющих хозяйственную и (или) иную деятельность, к проведению мероприятий по снижению негативного воздействия на окружающую среду при исчислении платы за негативное воздействие на окружающую среду при размещении отходов к ставкам такой платы применяются следующие коэффициенты: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коэффициент 0 при размещении отходов V класса опасности добывающей промышленности посредством закладки искусственно созданных полостей в горных породах при рекультивации земель и почвенного покрова (в соответствии с разделом проектной документации "Перечень мероприятий по охране окружающей среды" и (или) техническим проектом разработки месторождения полезных ископаемых);</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коэффициент 0,3 при размещении отходов производства и потребления, которые образовались в собственном производстве, в пределах установленных лимитов на их размещение на объектах размещения отходов, принадлежащих юридическому лицу или индивидуальному предпринимателю на праве собственности либо ином законном основании и оборудованных в соответствии с установленными требованиями;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(абзац введен Федеральным законом от 29.12.2015 N 404-ФЗ)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коэффициент 0,5 при размещении отходов IV, V классов опасности, которые образовались при утилизации ранее размещенных отходов перерабатывающей и добывающей промышленности;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коэффициент 0,67 при размещении отходов III класса опасности, которые образовались в процессе обезвреживания отходов II класса опасности;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коэффициент 0,49 при размещении отходов IV класса опасности, которые образовались в процессе обезвреживания отходов III класса опасности;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коэффициент 0,33 при размещении отходов IV класса опасности, которые образовались в процессе обезвреживания отходов II класса опасности.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29.07.2017 N 225-ФЗ статья 16.3 дополняется новым пунктом 6.1.</w:t>
            </w:r>
          </w:p>
        </w:tc>
      </w:tr>
    </w:tbl>
    <w:p w:rsidR="002C1B02" w:rsidRPr="002C1B02" w:rsidRDefault="002C1B02" w:rsidP="002C1B02">
      <w:pPr>
        <w:widowControl w:val="0"/>
        <w:autoSpaceDE w:val="0"/>
        <w:autoSpaceDN w:val="0"/>
        <w:adjustRightInd w:val="0"/>
        <w:spacing w:before="26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7. При размещении отходов производства и потребления на объектах размещения отходов, исключающих негативное воздействие на окружающую среду и определяемых в соответствии с законодательством Российской Федерации в области обращения с отходами, плата за размещение отходов производства и потребления не взимается.</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П. 8 ст. 16.3 вступает в силу с 01.01.2019 (ФЗ от 21.07.2014 N 219-ФЗ).</w:t>
            </w:r>
          </w:p>
        </w:tc>
      </w:tr>
    </w:tbl>
    <w:p w:rsidR="002C1B02" w:rsidRPr="002C1B02" w:rsidRDefault="002C1B02" w:rsidP="002C1B02">
      <w:pPr>
        <w:widowControl w:val="0"/>
        <w:autoSpaceDE w:val="0"/>
        <w:autoSpaceDN w:val="0"/>
        <w:adjustRightInd w:val="0"/>
        <w:spacing w:before="26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8. При исчислении платы за негативное воздействие на окружающую среду юридическими лицами и индивидуальными предпринимателями, осуществляющими хозяйственную и (или) иную деятельность на объектах III категории, объем или масса выбросов загрязняющих веществ, сбросов загрязняющих веществ, указанные в отчете об организации и о результатах осуществления производственного экологического контроля, признаются осуществляемыми в пределах нормативов допустимых выбросов, нормативов допустимых сбросов, за исключением радиоактивных веществ, высокотоксичных веществ, веществ, обладающих канцерогенными, мутагенными свойствами (веществ I, II класса опасности).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П. 9 ст. 16.3 вступает в силу с 01.01.2020 (ФЗ от 21.07.2014 N 219-ФЗ).</w:t>
            </w:r>
          </w:p>
        </w:tc>
      </w:tr>
    </w:tbl>
    <w:p w:rsidR="002C1B02" w:rsidRPr="002C1B02" w:rsidRDefault="002C1B02" w:rsidP="002C1B02">
      <w:pPr>
        <w:widowControl w:val="0"/>
        <w:autoSpaceDE w:val="0"/>
        <w:autoSpaceDN w:val="0"/>
        <w:adjustRightInd w:val="0"/>
        <w:spacing w:before="260" w:after="0" w:line="240" w:lineRule="auto"/>
        <w:jc w:val="both"/>
        <w:rPr>
          <w:rFonts w:ascii="Arial" w:eastAsia="Times New Roman" w:hAnsi="Arial" w:cs="Arial"/>
          <w:sz w:val="20"/>
          <w:szCs w:val="20"/>
          <w:lang w:eastAsia="ru-RU"/>
        </w:rPr>
      </w:pPr>
      <w:bookmarkStart w:id="2" w:name="Par463"/>
      <w:bookmarkEnd w:id="2"/>
      <w:r w:rsidRPr="002C1B02">
        <w:rPr>
          <w:rFonts w:ascii="Arial" w:eastAsia="Times New Roman" w:hAnsi="Arial" w:cs="Arial"/>
          <w:sz w:val="20"/>
          <w:szCs w:val="20"/>
          <w:lang w:eastAsia="ru-RU"/>
        </w:rPr>
        <w:t>9. В случае несоблюдения снижения объема или массы выбросов загрязняющих веществ, сбросов загрязняющих веществ в течение шести месяцев после наступления сроков, определенных планом мероприятий по охране окружающей среды или программой повышения экологической эффективности, исчисленная за соответствующие отчетные периоды плата за объем или массу выбросов загрязняющих веществ, сбросов загрязняющих веществ, превышающие нормативы допустимых выбросов, нормативы допустимых сбросов или технологические нормативы, подлежит пересчету с применением коэффициента 100.</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10. При исчислении платы за негативное воздействие на окружающую среду лица, обязанные вносить плату, вправе осуществлять самостоятельно в установленном Правительством Российской Федерации порядке корректировку ее размера, за исключением случаев, предусмотренных </w:t>
      </w:r>
      <w:hyperlink r:id="rId6" w:anchor="Par463" w:tooltip="9. В случае несоблюдения снижения объема или массы выбросов загрязняющих веществ, сбросов загрязняющих веществ в течение шести месяцев после наступления сроков, определенных планом мероприятий по охране окружающей среды или программой повышения экологичес" w:history="1">
        <w:r w:rsidRPr="002C1B02">
          <w:rPr>
            <w:rFonts w:ascii="Arial" w:eastAsia="Times New Roman" w:hAnsi="Arial" w:cs="Arial"/>
            <w:color w:val="0000FF"/>
            <w:sz w:val="20"/>
            <w:szCs w:val="20"/>
            <w:lang w:eastAsia="ru-RU"/>
          </w:rPr>
          <w:t>пунктом 9</w:t>
        </w:r>
      </w:hyperlink>
      <w:r w:rsidRPr="002C1B02">
        <w:rPr>
          <w:rFonts w:ascii="Arial" w:eastAsia="Times New Roman" w:hAnsi="Arial" w:cs="Arial"/>
          <w:sz w:val="20"/>
          <w:szCs w:val="20"/>
          <w:lang w:eastAsia="ru-RU"/>
        </w:rPr>
        <w:t xml:space="preserve"> настоящей статьи.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29.12.2015 N 404-ФЗ)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Планы снижения сбросов загрязняющих веществ в воду, разработанные до 01.01.2019, действуют до окончания срока их действия и признаются программами повышения экологической эффективности или планами мероприятий по охране окружающей среды (ФЗ от 29.07.2017 N 225-ФЗ).</w:t>
            </w:r>
          </w:p>
        </w:tc>
      </w:tr>
    </w:tbl>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 xml:space="preserve">До 01.01.2019 планы снижения выбросов и сбросов, установленные </w:t>
            </w:r>
            <w:hyperlink r:id="rId7" w:anchor="Par603" w:tooltip="Статья 23. Нормативы допустимых выбросов и сбросов веществ и микроорганизмов" w:history="1">
              <w:r w:rsidRPr="002C1B02">
                <w:rPr>
                  <w:rFonts w:ascii="Arial" w:eastAsia="Times New Roman" w:hAnsi="Arial" w:cs="Arial"/>
                  <w:color w:val="0000FF"/>
                  <w:sz w:val="20"/>
                  <w:szCs w:val="20"/>
                  <w:lang w:eastAsia="ru-RU"/>
                </w:rPr>
                <w:t>ст. 23</w:t>
              </w:r>
            </w:hyperlink>
            <w:r w:rsidRPr="002C1B02">
              <w:rPr>
                <w:rFonts w:ascii="Arial" w:eastAsia="Times New Roman" w:hAnsi="Arial" w:cs="Arial"/>
                <w:color w:val="392C69"/>
                <w:sz w:val="20"/>
                <w:szCs w:val="20"/>
                <w:lang w:eastAsia="ru-RU"/>
              </w:rPr>
              <w:t>, признаются планами мероприятий по охране окружающей среды или программами повышения экологической эффективности (ФЗ от 29.12.2015 N 404-ФЗ).</w:t>
            </w:r>
          </w:p>
        </w:tc>
      </w:tr>
    </w:tbl>
    <w:p w:rsidR="002C1B02" w:rsidRPr="002C1B02" w:rsidRDefault="002C1B02" w:rsidP="002C1B02">
      <w:pPr>
        <w:widowControl w:val="0"/>
        <w:autoSpaceDE w:val="0"/>
        <w:autoSpaceDN w:val="0"/>
        <w:adjustRightInd w:val="0"/>
        <w:spacing w:before="260" w:after="0" w:line="240" w:lineRule="auto"/>
        <w:jc w:val="both"/>
        <w:rPr>
          <w:rFonts w:ascii="Arial" w:eastAsia="Times New Roman" w:hAnsi="Arial" w:cs="Arial"/>
          <w:sz w:val="20"/>
          <w:szCs w:val="20"/>
          <w:lang w:eastAsia="ru-RU"/>
        </w:rPr>
      </w:pPr>
      <w:bookmarkStart w:id="3" w:name="Par470"/>
      <w:bookmarkEnd w:id="3"/>
      <w:r w:rsidRPr="002C1B02">
        <w:rPr>
          <w:rFonts w:ascii="Arial" w:eastAsia="Times New Roman" w:hAnsi="Arial" w:cs="Arial"/>
          <w:sz w:val="20"/>
          <w:szCs w:val="20"/>
          <w:lang w:eastAsia="ru-RU"/>
        </w:rPr>
        <w:t xml:space="preserve">11. Из суммы платы за негативное воздействие на окружающую среду вычитаются затраты на реализацию мероприятий по снижению негативного воздействия на окружающую среду, фактически произведенные лицами, обязанными вносить плату, в пределах исчисленной платы за негативное воздействие на окружающую среду раздельно в отношении каждого загрязняющего вещества, включенного в перечень загрязняющих веществ, класса опасности отходов </w:t>
      </w:r>
      <w:r w:rsidRPr="002C1B02">
        <w:rPr>
          <w:rFonts w:ascii="Arial" w:eastAsia="Times New Roman" w:hAnsi="Arial" w:cs="Arial"/>
          <w:sz w:val="20"/>
          <w:szCs w:val="20"/>
          <w:lang w:eastAsia="ru-RU"/>
        </w:rPr>
        <w:lastRenderedPageBreak/>
        <w:t>производства и потребления.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Затратами на реализацию мероприятий по снижению негативного воздействия на окружающую среду признаются документально подтвержденные расходы лиц, обязанных вносить плату, в отчетном периоде на финансирование мероприятий, предусмотренных </w:t>
      </w:r>
      <w:hyperlink r:id="rId8" w:anchor="Par514" w:tooltip="4. Государственная поддержка в соответствии с пунктом 3 настоящей статьи осуществляется при реализации следующих мероприятий:" w:history="1">
        <w:r w:rsidRPr="002C1B02">
          <w:rPr>
            <w:rFonts w:ascii="Arial" w:eastAsia="Times New Roman" w:hAnsi="Arial" w:cs="Arial"/>
            <w:color w:val="0000FF"/>
            <w:sz w:val="20"/>
            <w:szCs w:val="20"/>
            <w:lang w:eastAsia="ru-RU"/>
          </w:rPr>
          <w:t>пунктом 4 статьи 17</w:t>
        </w:r>
      </w:hyperlink>
      <w:r w:rsidRPr="002C1B02">
        <w:rPr>
          <w:rFonts w:ascii="Arial" w:eastAsia="Times New Roman" w:hAnsi="Arial" w:cs="Arial"/>
          <w:sz w:val="20"/>
          <w:szCs w:val="20"/>
          <w:lang w:eastAsia="ru-RU"/>
        </w:rPr>
        <w:t xml:space="preserve"> настоящего Федерального закона и включенных в план мероприятий по охране окружающей среды или программу повышения экологической эффективности, а также расходы на реализацию мероприятий по обеспечению использования и утилизации попутного нефтяного газа.</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11 в ред. Федерального закона от 29.12.2015 N 404-ФЗ)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12. Затраты, указанные в </w:t>
      </w:r>
      <w:hyperlink r:id="rId9" w:anchor="Par470" w:tooltip="11. Из суммы платы за негативное воздействие на окружающую среду вычитаются затраты на реализацию мероприятий по снижению негативного воздействия на окружающую среду, фактически произведенные лицами, обязанными вносить плату, в пределах исчисленной платы " w:history="1">
        <w:r w:rsidRPr="002C1B02">
          <w:rPr>
            <w:rFonts w:ascii="Arial" w:eastAsia="Times New Roman" w:hAnsi="Arial" w:cs="Arial"/>
            <w:color w:val="0000FF"/>
            <w:sz w:val="20"/>
            <w:szCs w:val="20"/>
            <w:lang w:eastAsia="ru-RU"/>
          </w:rPr>
          <w:t>пункте 11</w:t>
        </w:r>
      </w:hyperlink>
      <w:r w:rsidRPr="002C1B02">
        <w:rPr>
          <w:rFonts w:ascii="Arial" w:eastAsia="Times New Roman" w:hAnsi="Arial" w:cs="Arial"/>
          <w:sz w:val="20"/>
          <w:szCs w:val="20"/>
          <w:lang w:eastAsia="ru-RU"/>
        </w:rPr>
        <w:t xml:space="preserve"> настоящей статьи и не учтенные при исчислении платы за негативное воздействие на окружающую среду в отчетном периоде, могут быть учтены в последующие отчетные периоды, но не более чем в течение срока выполнения плана мероприятий по охране окружающей среды или программы повышения экологической эффективности.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29.12.2015 N 404-ФЗ)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29.07.2017 N 225-ФЗ статья  16.3 дополняется новым пунктом 12.1</w:t>
            </w:r>
          </w:p>
        </w:tc>
      </w:tr>
    </w:tbl>
    <w:p w:rsidR="002C1B02" w:rsidRPr="002C1B02" w:rsidRDefault="002C1B02" w:rsidP="002C1B02">
      <w:pPr>
        <w:widowControl w:val="0"/>
        <w:autoSpaceDE w:val="0"/>
        <w:autoSpaceDN w:val="0"/>
        <w:adjustRightInd w:val="0"/>
        <w:spacing w:before="26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13. Правила исчисления и взимания платы за негативное воздействие на окружающую среду устанавливаются Правительством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14. Утратил силу с 1 января 2016 года. - Федеральный закон от 29.12.2015 N 404-ФЗ.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16.4. Порядок и сроки внесения платы за негативное воздействие на окружающую среду</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21.07.2014 N 219-ФЗ)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Плата за выбросы загрязняющих веществ, сбросы загрязняющих веществ вносится лицами, обязанными вносить плату, в соответствии с бюджетным законодательством Российской Федерации по месту нахождения стационарного источника. Плата за размещение отходов производства и потребления вносится лицами, обязанными вносить плату, по месту нахождения объекта размещения отходов производства и потребления.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Отчетным периодом в отношении внесения платы за негативное воздействие на окружающую среду признается календарный год.</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bookmarkStart w:id="4" w:name="Par485"/>
      <w:bookmarkEnd w:id="4"/>
      <w:r w:rsidRPr="002C1B02">
        <w:rPr>
          <w:rFonts w:ascii="Arial" w:eastAsia="Times New Roman" w:hAnsi="Arial" w:cs="Arial"/>
          <w:sz w:val="20"/>
          <w:szCs w:val="20"/>
          <w:lang w:eastAsia="ru-RU"/>
        </w:rPr>
        <w:t xml:space="preserve">3. Плата, исчисленная по итогам отчетного периода в порядке, установленном </w:t>
      </w:r>
      <w:hyperlink r:id="rId10" w:anchor="Par429" w:tooltip="Статья 16.3. Порядок исчисления платы за негативное воздействие на окружающую среду" w:history="1">
        <w:r w:rsidRPr="002C1B02">
          <w:rPr>
            <w:rFonts w:ascii="Arial" w:eastAsia="Times New Roman" w:hAnsi="Arial" w:cs="Arial"/>
            <w:color w:val="0000FF"/>
            <w:sz w:val="20"/>
            <w:szCs w:val="20"/>
            <w:lang w:eastAsia="ru-RU"/>
          </w:rPr>
          <w:t>статьей 16.3</w:t>
        </w:r>
      </w:hyperlink>
      <w:r w:rsidRPr="002C1B02">
        <w:rPr>
          <w:rFonts w:ascii="Arial" w:eastAsia="Times New Roman" w:hAnsi="Arial" w:cs="Arial"/>
          <w:sz w:val="20"/>
          <w:szCs w:val="20"/>
          <w:lang w:eastAsia="ru-RU"/>
        </w:rPr>
        <w:t xml:space="preserve"> настоящего Федерального закона, с учетом корректировки ее размера вносится не позднее 1-го марта года, следующего за отчетным периодом.</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Лица, обязанные вносить плату, за исключением субъектов малого и среднего предпринимательства, вносят квартальные авансовые платежи (кроме четвертого квартала) не позднее 20-го числа месяца, следующего за последним месяцем соответствующего квартала текущего отчетного периода, в размере одной четвертой части суммы платы за негативное воздействие на окружающую среду, уплаченной за предыдущий год.</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(абзац введен Федеральным законом от 29.12.2015 N 404-ФЗ)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4. Несвоевременное или неполное внесение платы за негативное воздействие на окружающую среду лицами, обязанными вносить плату, влечет за собой уплату пеней в размере одной трехсотой ключевой ставки Банка России, действующей на день уплаты пеней, но не более чем в размере двух десятых процента за каждый день просрочки. Пени начисляются за каждый календарный день просрочки исполнения обязанности по внесению платы за негативное воздействие на окружающую среду начиная со следующего дня после дня окончания соответствующего срока, определенного </w:t>
      </w:r>
      <w:hyperlink r:id="rId11" w:anchor="Par485" w:tooltip="3. Плата, исчисленная по итогам отчетного периода в порядке, установленном статьей 16.3 настоящего Федерального закона, с учетом корректировки ее размера вносится не позднее 1-го марта года, следующего за отчетным периодом." w:history="1">
        <w:r w:rsidRPr="002C1B02">
          <w:rPr>
            <w:rFonts w:ascii="Arial" w:eastAsia="Times New Roman" w:hAnsi="Arial" w:cs="Arial"/>
            <w:color w:val="0000FF"/>
            <w:sz w:val="20"/>
            <w:szCs w:val="20"/>
            <w:lang w:eastAsia="ru-RU"/>
          </w:rPr>
          <w:t>пунктом 3</w:t>
        </w:r>
      </w:hyperlink>
      <w:r w:rsidRPr="002C1B02">
        <w:rPr>
          <w:rFonts w:ascii="Arial" w:eastAsia="Times New Roman" w:hAnsi="Arial" w:cs="Arial"/>
          <w:sz w:val="20"/>
          <w:szCs w:val="20"/>
          <w:lang w:eastAsia="ru-RU"/>
        </w:rPr>
        <w:t xml:space="preserve"> настоящей статьи.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29.12.2015 N 404-ФЗ)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5. Не позднее 10-го марта года, следующего за отчетным периодом, лица, обязанные вносить плату, представляют в уполномоченный Правительством Российской Федерации федеральный орган исполнительной власти по месту нахождения объекта, оказывающего негативное воздействие на окружающую среду, декларацию о плате за негативное воздействие на </w:t>
      </w:r>
      <w:r w:rsidRPr="002C1B02">
        <w:rPr>
          <w:rFonts w:ascii="Arial" w:eastAsia="Times New Roman" w:hAnsi="Arial" w:cs="Arial"/>
          <w:sz w:val="20"/>
          <w:szCs w:val="20"/>
          <w:lang w:eastAsia="ru-RU"/>
        </w:rPr>
        <w:lastRenderedPageBreak/>
        <w:t>окружающую среду.</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29.12.2015 N 404-ФЗ)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6. Порядок представления декларации о плате за негативное воздействие на окружающую среду и ее форма устанавливаются уполномоченным Правительством Российской Федерации федеральным органом исполнительной власти.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16.5. Контроль за правильностью исчисления платы за негативное воздействие на окружающую среду, полнотой и своевременностью ее внесения</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21.07.2014 N 219-ФЗ)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Контроль за правильностью исчисления платы за негативное воздействие на окружающую среду, полнотой и своевременностью ее внесения осуществляется уполномоченным Правительством Российской Федерации федеральным органом исполнительной власти.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Излишне уплаченные суммы платы за негативное воздействие на окружающую среду подлежат возврату по заявлению лиц, обязанных вносить плату, или зачету в счет будущего отчетного периода. Недоимки по плате за негативное воздействие на окружающую среду за отчетный период подлежат уплате лицами, обязанными вносить плату.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Правила осуществления контроля за правильностью исчисления платы за негативное воздействие на окружающую среду, полнотой и своевременностью ее внесения устанавливаются Правительством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Утратил силу с 1 января 2016 года. - Федеральный закон от 29.12.2015 N 404-ФЗ.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17. Государственная поддержка хозяйственной и (или) иной деятельности, осуществляемой в целях охраны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21.07.2014 N 219-ФЗ)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Государство оказывает поддержку хозяйственной и (или) иной деятельности, осуществляемой юридическими лицами и индивидуальными предпринимателями в целях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Государственная поддержка хозяйственной и (или) иной деятельности в целях охраны окружающей среды может осуществляться по следующим направлениям:</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содействие в осуществлении инвестиционной деятельности, направленной на внедрение наилучших доступных технологий и реализацию иных мер по снижению негативного воздействия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содействие в осуществлении образовательной деятельности в области охраны окружающей среды и оказании информационной поддержки мероприятий по снижению негативного воздействия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содействие в осуществлении использования возобновляемых источников энергии, вторичных ресурсов, разработке новых методов контроля за загрязнением окружающей среды и реализацией иных эффективных мер по охране окружающей среды в соответствии с законодательством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bookmarkStart w:id="5" w:name="Par510"/>
      <w:bookmarkEnd w:id="5"/>
      <w:r w:rsidRPr="002C1B02">
        <w:rPr>
          <w:rFonts w:ascii="Arial" w:eastAsia="Times New Roman" w:hAnsi="Arial" w:cs="Arial"/>
          <w:sz w:val="20"/>
          <w:szCs w:val="20"/>
          <w:lang w:eastAsia="ru-RU"/>
        </w:rPr>
        <w:t>3. Государственная поддержка деятельности по внедрению наилучших доступных технологий и иных мероприятий по снижению негативного воздействия на окружающую среду может осуществляться посредством:</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предоставления налоговых льгот в порядке, установленном законодательством Российской Федерации о налогах и сборах;</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предоставления льгот в отношении платы за негативное воздействие на окружающую среду в порядке, установленном настоящим Федеральным законом и принимаемыми в соответствии с ним нормативными правовыми актами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выделения средств федерального бюджета и бюджетов субъектов Российской Федерации в соответствии с бюджетным законодательством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bookmarkStart w:id="6" w:name="Par514"/>
      <w:bookmarkEnd w:id="6"/>
      <w:r w:rsidRPr="002C1B02">
        <w:rPr>
          <w:rFonts w:ascii="Arial" w:eastAsia="Times New Roman" w:hAnsi="Arial" w:cs="Arial"/>
          <w:sz w:val="20"/>
          <w:szCs w:val="20"/>
          <w:lang w:eastAsia="ru-RU"/>
        </w:rPr>
        <w:t xml:space="preserve">4. Государственная поддержка в соответствии с </w:t>
      </w:r>
      <w:hyperlink r:id="rId12" w:anchor="Par510" w:tooltip="3. Государственная поддержка деятельности по внедрению наилучших доступных технологий и иных мероприятий по снижению негативного воздействия на окружающую среду может осуществляться посредством:" w:history="1">
        <w:r w:rsidRPr="002C1B02">
          <w:rPr>
            <w:rFonts w:ascii="Arial" w:eastAsia="Times New Roman" w:hAnsi="Arial" w:cs="Arial"/>
            <w:color w:val="0000FF"/>
            <w:sz w:val="20"/>
            <w:szCs w:val="20"/>
            <w:lang w:eastAsia="ru-RU"/>
          </w:rPr>
          <w:t>пунктом 3</w:t>
        </w:r>
      </w:hyperlink>
      <w:r w:rsidRPr="002C1B02">
        <w:rPr>
          <w:rFonts w:ascii="Arial" w:eastAsia="Times New Roman" w:hAnsi="Arial" w:cs="Arial"/>
          <w:sz w:val="20"/>
          <w:szCs w:val="20"/>
          <w:lang w:eastAsia="ru-RU"/>
        </w:rPr>
        <w:t xml:space="preserve"> настоящей статьи осуществляется при </w:t>
      </w:r>
      <w:r w:rsidRPr="002C1B02">
        <w:rPr>
          <w:rFonts w:ascii="Arial" w:eastAsia="Times New Roman" w:hAnsi="Arial" w:cs="Arial"/>
          <w:sz w:val="20"/>
          <w:szCs w:val="20"/>
          <w:lang w:eastAsia="ru-RU"/>
        </w:rPr>
        <w:lastRenderedPageBreak/>
        <w:t>реализации следующих мероприятий: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внедрение наилучших доступных технологий;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проектирование, строительство, реконструкция: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систем оборотного и бессточного водоснабжения;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централизованных систем водоотведения (канализации), канализационных сетей, локальных (для отдельных объектов хозяйственной и (или) иной деятельности) сооружений и устройств по очистке сточных, в том числе дренажных, вод, по переработке жидких бытовых отходов и осадка сточных вод;</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сооружений и установок по улавливанию и утилизации выбрасываемых загрязняющих веществ, термической обработке и очистке газов перед их выбросом в атмосферный воздух, полезному использованию попутного нефтяного газа;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установка: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оборудования по улучшению режимов сжигания топлива;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оборудования по использованию, транспортированию, обезвреживанию отходов производства и потребления;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автоматизированных систем, лабораторий по контролю за составом, объемом или массой сточных вод;</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автоматизированных систем, лабораторий (стационарных и передвижных) по контролю за составом загрязняющих веществ и объемом или массой их выбросов в атмосферный воздух;</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автоматизированных систем, лабораторий (стационарных и передвижных) по наблюдению за состоянием окружающей среды, в том числе компонентов природной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5. Федеральными законами, законами субъектов Российской Федерации могут устанавливаться иные меры государственной поддержки хозяйственной и (или) иной деятельности, осуществляемой в целях охраны окружающей среды, за счет средств федерального бюджета и бюджетов субъектов Российской Федерации.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18. Экологическое страхование</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Экологическое страхование осуществляется в целях защиты имущественных интересов юридических и физических лиц на случай экологических рисков.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В Российской Федерации может осуществляться обязательное государственное экологическое страхование.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Экологическое страхование в Российской Федерации осуществляется в соответствии с законодательством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18.1. Экономическое стимулирование прекращения производства и использования озоноразрушающих веществ и содержащей их продукции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23.07.2013 N 226-ФЗ)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Экономическое стимулирование прекращения производства и использования озоноразрушающих веществ и содержащей их продукции осуществляется в соответствии с настоящим Федеральным законом.</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center"/>
        <w:outlineLvl w:val="0"/>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Глава V. НОРМИРОВАНИЕ В ОБЛАСТИ ОХРАНЫ</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21.07.2014 N 219-ФЗ статья 19 излагается в новой редакции.</w:t>
            </w:r>
          </w:p>
        </w:tc>
      </w:tr>
    </w:tbl>
    <w:p w:rsidR="002C1B02" w:rsidRPr="002C1B02" w:rsidRDefault="002C1B02" w:rsidP="002C1B02">
      <w:pPr>
        <w:widowControl w:val="0"/>
        <w:autoSpaceDE w:val="0"/>
        <w:autoSpaceDN w:val="0"/>
        <w:adjustRightInd w:val="0"/>
        <w:spacing w:before="200"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19. Основы нормирования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Нормирование в области охраны окружающей среды осуществляется в целях государственного регулирования воздействия хозяйственной и иной деятельности на окружающую среду, гарантирующего сохранение благоприятной окружающей среды и обеспечение экологической безопасности.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Нормирование в области охраны окружающей среды заключается в установлении нормативов качества окружающей среды, нормативов допустимого воздействия на окружающую среду при осуществлении хозяйственной и иной деятельности, иных нормативов в области охраны окружающей среды, а также федеральных норм и правил и нормативных документов в области охраны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Федеральных законов от 19.07.2011 N 248-ФЗ, от 05.04.2016 N 104-ФЗ)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Нормативы, федеральные нормы и правила и нормативные документы в области охраны окружающей среды разрабатываются, утверждаются и вводятся в действие на основе современных достижений науки и техники с учетом международных правил и стандартов в области охраны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05.04.2016 N 104-ФЗ)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Нормирование в области охраны окружающей среды осуществляется в порядке, установленном Правительством Российской Федерации.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21.07.2014 N 219-ФЗ статья 20 излагается в новой редакции.</w:t>
            </w:r>
          </w:p>
        </w:tc>
      </w:tr>
    </w:tbl>
    <w:p w:rsidR="002C1B02" w:rsidRPr="002C1B02" w:rsidRDefault="002C1B02" w:rsidP="002C1B02">
      <w:pPr>
        <w:widowControl w:val="0"/>
        <w:autoSpaceDE w:val="0"/>
        <w:autoSpaceDN w:val="0"/>
        <w:adjustRightInd w:val="0"/>
        <w:spacing w:before="200"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20. Требования к разработке нормативов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Разработка нормативов в области охраны окружающей среды включает в себя: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проведение научно-исследовательских работ по обоснованию нормативов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проведение экспертизы, утверждение и опубликование нормативов в области охраны окружающей среды в установленном порядке;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установление оснований разработки или пересмотра нормативов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осуществление контроля за применением и соблюдением нормативов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формирование и ведение единой информационной базы данных нормативов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оценку и прогнозирование экологических, социальных, экономических последствий применения нормативов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21.07.2014 N 219-ФЗ статья 21 излагается в новой редакции.</w:t>
            </w:r>
          </w:p>
        </w:tc>
      </w:tr>
    </w:tbl>
    <w:p w:rsidR="002C1B02" w:rsidRPr="002C1B02" w:rsidRDefault="002C1B02" w:rsidP="002C1B02">
      <w:pPr>
        <w:widowControl w:val="0"/>
        <w:autoSpaceDE w:val="0"/>
        <w:autoSpaceDN w:val="0"/>
        <w:adjustRightInd w:val="0"/>
        <w:spacing w:before="200"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21. Нормативы качества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Нормативы качества окружающей среды устанавливаются для оценки состояния окружающей среды в целях сохранения естественных экологических систем, генетического фонда растений, животных и других организмов.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К нормативам качества окружающей среды относятся: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нормативы, установленные в соответствии с химическими показателями состояния окружающей среды, в том числе нормативы предельно допустимых концентраций химических веществ, включая </w:t>
      </w:r>
      <w:r w:rsidRPr="002C1B02">
        <w:rPr>
          <w:rFonts w:ascii="Arial" w:eastAsia="Times New Roman" w:hAnsi="Arial" w:cs="Arial"/>
          <w:sz w:val="20"/>
          <w:szCs w:val="20"/>
          <w:lang w:eastAsia="ru-RU"/>
        </w:rPr>
        <w:lastRenderedPageBreak/>
        <w:t>радиоактивные вещества;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нормативы, установленные в соответствии с физическими показателями состояния окружающей среды, в том числе с показателями уровней радиоактивности и тепла;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нормативы, установленные в соответствии с биологическими показателями состояния окружающей среды, в том числе видов и групп растений, животных и других организмов, используемых как индикаторы качества окружающей среды, а также нормативы предельно допустимых концентраций микроорганизмов;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иные нормативы качества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При установлении нормативов качества окружающей среды учитываются природные особенности территорий и акваторий, назначение природных объектов и природно-антропогенных объектов, особо охраняемых территорий, в том числе особо охраняемых природных территорий, а также природных ландшафтов, имеющих особое природоохранное значение.</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29.07.2017 N 225-ФЗ статья 22 дополняется новым пунктом 11.</w:t>
            </w:r>
          </w:p>
        </w:tc>
      </w:tr>
    </w:tbl>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29.07.2017 N 225-ФЗ пункт 10 статьи 22 излагается в новой редакции.</w:t>
            </w:r>
          </w:p>
        </w:tc>
      </w:tr>
    </w:tbl>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21.07.2014 N 219-ФЗ статья 22 излагается в новой редакции.</w:t>
            </w:r>
          </w:p>
        </w:tc>
      </w:tr>
    </w:tbl>
    <w:p w:rsidR="002C1B02" w:rsidRPr="002C1B02" w:rsidRDefault="002C1B02" w:rsidP="002C1B02">
      <w:pPr>
        <w:widowControl w:val="0"/>
        <w:autoSpaceDE w:val="0"/>
        <w:autoSpaceDN w:val="0"/>
        <w:adjustRightInd w:val="0"/>
        <w:spacing w:before="200"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22. Нормативы допустимого воздействия на окружающую среду</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В целях предотвращения негативного воздействия на окружающую среду хозяйственной и иной деятельности для юридических и физических лиц - природопользователей устанавливаются следующие нормативы допустимого воздействия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нормативы допустимых выбросов и сбросов веществ и микроорганизмов;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нормативы образования отходов производства и потребления и лимиты на их размещение;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нормативы допустимых физических воздействий (количество тепла, уровни шума, вибрации, ионизирующего излучения, напряженности электромагнитных полей и иных физических воздействий);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нормативы допустимого изъятия компонентов природной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нормативы допустимой антропогенной нагрузки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нормативы иного допустимого воздействия на окружающую среду при осуществлении хозяйственной и иной деятельности, устанавливаемые законодательством Российской Федерации и законодательством субъектов Российской Федерации в целях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Нормативы допустимого воздействия на окружающую среду должны обеспечивать соблюдение нормативов качества окружающей среды с учетом природных особенностей территорий и акваторий.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За превышение установленных нормативов допустимого воздействия на окружающую среду субъекты хозяйственной и иной деятельности в зависимости от причиненного окружающей среде вреда несут ответственность в соответствии с законодательством.</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lastRenderedPageBreak/>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29.07.2017 N 225-ФЗ статья 23 дополняется новым пунктом 5.1.</w:t>
            </w:r>
          </w:p>
        </w:tc>
      </w:tr>
    </w:tbl>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29.07.2017 N 225-ФЗ пункт 5 статьи 23 излагается в новой редакции.</w:t>
            </w:r>
          </w:p>
        </w:tc>
      </w:tr>
    </w:tbl>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21.07.2014 N 219-ФЗ статья 23 излагается в новой редакции.</w:t>
            </w:r>
          </w:p>
        </w:tc>
      </w:tr>
    </w:tbl>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 xml:space="preserve">До 01.01.2019 лимиты на выбросы и сбросы признаются временно разрешенными, указанными в </w:t>
            </w:r>
            <w:hyperlink r:id="rId13" w:anchor="Par425" w:tooltip="4. При определении платежной базы учитываются объем и (или) масса выбросов загрязняющих веществ, сбросов загрязняющих веществ в пределах нормативов допустимых выбросов, нормативов допустимых сбросов, временно разрешенных выбросов, временно разрешенных сбр" w:history="1">
              <w:r w:rsidRPr="002C1B02">
                <w:rPr>
                  <w:rFonts w:ascii="Arial" w:eastAsia="Times New Roman" w:hAnsi="Arial" w:cs="Arial"/>
                  <w:color w:val="0000FF"/>
                  <w:sz w:val="20"/>
                  <w:szCs w:val="20"/>
                  <w:lang w:eastAsia="ru-RU"/>
                </w:rPr>
                <w:t>п. 4 ст. 16.2</w:t>
              </w:r>
            </w:hyperlink>
            <w:r w:rsidRPr="002C1B02">
              <w:rPr>
                <w:rFonts w:ascii="Arial" w:eastAsia="Times New Roman" w:hAnsi="Arial" w:cs="Arial"/>
                <w:color w:val="392C69"/>
                <w:sz w:val="20"/>
                <w:szCs w:val="20"/>
                <w:lang w:eastAsia="ru-RU"/>
              </w:rPr>
              <w:t xml:space="preserve">, а планы снижения выбросов и сбросов признаются планами мероприятий по охране окружающей среды или программами повышения экологической эффективности, указанными в </w:t>
            </w:r>
            <w:hyperlink r:id="rId14" w:anchor="Par470" w:tooltip="11. Из суммы платы за негативное воздействие на окружающую среду вычитаются затраты на реализацию мероприятий по снижению негативного воздействия на окружающую среду, фактически произведенные лицами, обязанными вносить плату, в пределах исчисленной платы " w:history="1">
              <w:r w:rsidRPr="002C1B02">
                <w:rPr>
                  <w:rFonts w:ascii="Arial" w:eastAsia="Times New Roman" w:hAnsi="Arial" w:cs="Arial"/>
                  <w:color w:val="0000FF"/>
                  <w:sz w:val="20"/>
                  <w:szCs w:val="20"/>
                  <w:lang w:eastAsia="ru-RU"/>
                </w:rPr>
                <w:t>п. 11 ст. 16.3</w:t>
              </w:r>
            </w:hyperlink>
            <w:r w:rsidRPr="002C1B02">
              <w:rPr>
                <w:rFonts w:ascii="Arial" w:eastAsia="Times New Roman" w:hAnsi="Arial" w:cs="Arial"/>
                <w:color w:val="392C69"/>
                <w:sz w:val="20"/>
                <w:szCs w:val="20"/>
                <w:lang w:eastAsia="ru-RU"/>
              </w:rPr>
              <w:t>. О последствиях неисполнения указанных планов см. п. 5 ст. 10 ФЗ от 29.12.2015 N 404-ФЗ.</w:t>
            </w:r>
          </w:p>
        </w:tc>
      </w:tr>
    </w:tbl>
    <w:p w:rsidR="002C1B02" w:rsidRPr="002C1B02" w:rsidRDefault="002C1B02" w:rsidP="002C1B02">
      <w:pPr>
        <w:widowControl w:val="0"/>
        <w:autoSpaceDE w:val="0"/>
        <w:autoSpaceDN w:val="0"/>
        <w:adjustRightInd w:val="0"/>
        <w:spacing w:before="200" w:after="0" w:line="240" w:lineRule="auto"/>
        <w:jc w:val="both"/>
        <w:outlineLvl w:val="1"/>
        <w:rPr>
          <w:rFonts w:ascii="Arial" w:eastAsia="Times New Roman" w:hAnsi="Arial" w:cs="Arial"/>
          <w:b/>
          <w:bCs/>
          <w:sz w:val="16"/>
          <w:szCs w:val="16"/>
          <w:lang w:eastAsia="ru-RU"/>
        </w:rPr>
      </w:pPr>
      <w:bookmarkStart w:id="7" w:name="Par603"/>
      <w:bookmarkEnd w:id="7"/>
      <w:r w:rsidRPr="002C1B02">
        <w:rPr>
          <w:rFonts w:ascii="Arial" w:eastAsia="Times New Roman" w:hAnsi="Arial" w:cs="Arial"/>
          <w:b/>
          <w:bCs/>
          <w:sz w:val="16"/>
          <w:szCs w:val="16"/>
          <w:lang w:eastAsia="ru-RU"/>
        </w:rPr>
        <w:t>Статья 23. Нормативы допустимых выбросов и сбросов веществ и микроорганизмов</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Нормативы допустимых выбросов и сбросов веществ и микроорганизмов устанавливаются для стационарных, передвижных и иных источников воздействия на окружающую среду субъектами хозяйственной и иной деятельности исходя из нормативов допустимой антропогенной нагрузки на окружающую среду, нормативов качества окружающей среды, а также технологических нормативов.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Технологические нормативы устанавливаются для стационарных, передвижных и иных источников на основе использования наилучших существующих технологий с учетом экономических и социальных факторов.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При невозможности соблюдения нормативов допустимых выбросов и сбросов веществ и микроорганизмов могут устанавливаться лимиты на выбросы и сбросы на основе разрешений, действующих только в период проведения мероприятий по охране окружающей среды, внедрения наилучших существующих технологий и (или) реализации других природоохранных проектов с учетом поэтапного достижения установленных нормативов допустимых выбросов и сбросов веществ и микроорганизмов.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Установление лимитов на выбросы и сбросы допускается только при наличии планов снижения выбросов и сбросов, согласованных с органами исполнительной власти, осуществляющими государственное управление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Выбросы и сбросы химических веществ, в том числе радиоактивных, иных веществ и микроорганизмов в окружающую среду в пределах установленных нормативов допустимых выбросов и сбросов веществ и микроорганизмов, лимитов на выбросы и сбросы допускаются на основании разрешений, выданных органами исполнительной власти, осуществляющими государственное управление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За выдачу разрешений на выбросы и сбросы веществ и микроорганизмов в окружающую среду уплачивается государственная пошлина в размерах и порядке, которые установлены законодательством Российской Федерации о налогах и сборах.</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(абзац введен Федеральным законом от 27.12.2009 N 374-ФЗ)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21.07.2014 N 219-ФЗ данный документ дополняется новой статьей 23.1.</w:t>
            </w:r>
          </w:p>
        </w:tc>
      </w:tr>
    </w:tbl>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lastRenderedPageBreak/>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29.07.2017 N 225-ФЗ пункт 7 статьи 23.1 излагается в новой редакции.</w:t>
            </w:r>
          </w:p>
        </w:tc>
      </w:tr>
    </w:tbl>
    <w:p w:rsidR="002C1B02" w:rsidRPr="002C1B02" w:rsidRDefault="002C1B02" w:rsidP="002C1B02">
      <w:pPr>
        <w:widowControl w:val="0"/>
        <w:autoSpaceDE w:val="0"/>
        <w:autoSpaceDN w:val="0"/>
        <w:adjustRightInd w:val="0"/>
        <w:spacing w:before="200"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24. Нормативы образования отходов производства и потребления и лимиты на их размещение</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Нормативы образования отходов производства и потребления и лимиты на их размещение устанавливаются в целях предотвращения их негативного воздействия на окружающую среду в соответствии с законодательством.</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За выдачу документа об утверждении нормативов образования отходов производства и потребления и лимитов на их размещение уплачивается государственная пошлина в размерах и порядке, которые установлены законодательством Российской Федерации о налогах и сборах.</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2 введен Федеральным законом от 27.12.2009 N 374-ФЗ)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25. Нормативы допустимых физических воздействий на окружающую среду</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Нормативы допустимых физических воздействий на окружающую среду устанавливаются для каждого источника такого воздействия исходя из нормативов допустимой антропогенной нагрузки на окружающую среду, нормативов качества окружающей среды и с учетом влияния других источников физических воздействий.</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26. Нормативы допустимого изъятия компонентов природной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Нормативы допустимого изъятия компонентов природной среды - нормативы, установленные в соответствии с ограничениями объема их изъятия в целях сохранения природных и природно-антропогенных объектов, обеспечения устойчивого функционирования естественных экологических систем и предотвращения их деградации.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Нормативы допустимого изъятия компонентов природной среды и порядок их установления определяются законодательством о недрах, земельным, водным, лесным законодательством, законодательством о животном мире и иным законодательством в области охраны окружающей среды, природопользования и в соответствии с требованиями в области охраны окружающей среды, охраны и воспроизводства отдельных видов природных ресурсов, установленными настоящим Федеральным законом, другими федеральными законами и иными нормативными правовыми актами Российской Федерации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27. Нормативы допустимой антропогенной нагрузки на окружающую среду</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Нормативы допустимой антропогенной нагрузки на окружающую среду устанавливаются для юридических лиц или индивидуальных предпринимателей в целях оценки и регулирования воздействия всех стационарных, передвижных и иных источников воздействия на окружающую среду, расположенных в пределах конкретных территорий и (или) акваторий.</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Нормативы допустимой антропогенной нагрузки на окружающую среду устанавливаются по каждому виду воздействия хозяйственной и иной деятельности на окружающую среду и совокупному воздействию всех источников, находящихся на этих территориях и (или) акваториях.</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При установлении нормативов допустимой антропогенной нагрузки на окружающую среду учитываются природные особенности конкретных территорий и (или) акваторий.</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28. Иные нормативы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целях государственного регулирования воздействия хозяйственной и иной деятельности на окружающую среду, оценки качества окружающей среды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могут устанавливаться иные нормативы в области охраны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28.1. Наилучшие доступные технологии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21.07.2014 N 219-ФЗ)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Применение наилучших доступных технологий направлено на комплексное предотвращение и (или) минимизацию негативного воздействия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К областям применения наилучших доступных технологий могут быть отнесены хозяйственная и (или) иная деятельность, которая оказывает значительное негативное воздействие на окружающую среду, и технологические процессы, оборудование, технические способы и методы, применяемые при осуществлении хозяйственной и (или) иной деятельности.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Области применения наилучших доступных технологий устанавливаются Правительством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Определение технологических процессов, оборудования, технических способов, методов в качестве наилучшей доступной технологии для конкретной области применения, утверждение методических рекомендаций по определению технологии в качестве наилучшей доступной технологии осуществляются уполномоченным Правительством Российской Федерации федеральным органом исполнительной власти, который создает технические рабочие группы, включающие экспертов заинтересованных федеральных органов исполнительной власти, государственных научных организаций, коммерческих и некоммерческих организаций, в том числе государственных корпораций.</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03.07.2016 N 254-ФЗ)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целях осуществления координации деятельности технических рабочих групп и разработки информационно-технических справочников по наилучшим доступным технологиям Правительство Российской Федерации определяет организацию, осуществляющую функции Бюро наилучших доступных технологий, ее полномочия.</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(абзац введен Федеральным законом от 03.07.2016 N 254-ФЗ)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Сочетанием критериев достижения целей охраны окружающей среды для определения наилучшей доступной технологии являются: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наименьший уровень негативного воздействия на окружающую среду в расчете на единицу времени или объем производимой продукции (товара), выполняемой работы, оказываемой услуги либо другие предусмотренные международными договорами Российской Федерации показатели;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экономическая эффективность ее внедрения и эксплуатации;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применение ресурсо- и энергосберегающих методов;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период ее внедрения;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промышленное внедрение этой технологии на двух и более объектах, оказывающих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5. Утратил силу. - Федеральный закон от 03.07.2016 N 254-ФЗ.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6. Информационно-технические справочники по наилучшим доступным технологиям, применяемым в отнесенных к областям применения наилучших доступных технологий видах хозяйственной и (или) иной деятельности, содержат следующие сведения: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указание о конкретном виде хозяйственной и (или) иной деятельности (отрасли, части отрасли, производства), осуществляемой в Российской Федерации, включая используемые сырье, топливо;</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описание основных экологических проблем, характерных для конкретного вида хозяйственной и (или) иной деятельности;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методология определения наилучшей доступной технологии;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описание наилучшей доступной технологии для конкретного вида хозяйственной и (или) иной деятельности, в том числе перечень основного технологического оборудования;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технологические показатели наилучших доступных технологий;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методы, применяемые при осуществлении технологических процессов для снижения их негативного воздействия на окружающую среду и не требующие технического переоснащения, </w:t>
      </w:r>
      <w:r w:rsidRPr="002C1B02">
        <w:rPr>
          <w:rFonts w:ascii="Arial" w:eastAsia="Times New Roman" w:hAnsi="Arial" w:cs="Arial"/>
          <w:sz w:val="20"/>
          <w:szCs w:val="20"/>
          <w:lang w:eastAsia="ru-RU"/>
        </w:rPr>
        <w:lastRenderedPageBreak/>
        <w:t>реконструкции объекта, оказывающего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оценка преимуществ внедрения наилучшей доступной технологии для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данные об ограничении применения наилучшей доступной технологии;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экономические показатели, характеризующие наилучшую доступную технологию;</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сведения о новейших наилучших доступных технологиях, в отношении которых проводятся научно-исследовательские и опытно-конструкторские работы или осуществляется их опытно-промышленное внедрение;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иные сведения, имеющие значение для практического применения наилучшей доступной технологии.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7. Информационно-технические справочники по наилучшим доступным технологиям разрабатываются с учетом имеющихся в Российской Федерации технологий, оборудования, сырья, других ресурсов, а также с учетом климатических, экономических и социальных особенностей Российской Федерации. При их разработке могут использоваться международные информационно-технические справочники по наилучшим доступным технологиям.</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8. Пересмотр технологий, определенных в качестве наилучшей доступной технологии, осуществляется не реже чем один раз в десять лет.</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9. Порядок определения технологии в качестве наилучшей доступной технологии, а также разработки, актуализации и опубликования информационно-технических справочников по наилучшим доступным технологиям устанавливается Правительством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10. Внедрением наилучшей доступной технологии юридическими лицами или индивидуальными предпринимателями признается ограниченный во времени процесс проектирования, реконструкции, технического перевооружения объектов, оказывающих негативное воздействие на окружающую среду, установки оборудования, а также применение технологий, которые описаны в опубликованных информационно-технических справочниках по наилучшим доступным технологиям и (или) показатели воздействия на окружающую среду которых не должны превышать установленные технологические показатели наилучших доступных технологий.</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29. Нормативные документы, федеральные нормы и правила в области охраны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05.04.2016 N 104-ФЗ)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19.07.2011 N 248-ФЗ)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Нормативными документами, федеральными нормами и правилами в области охраны окружающей среды устанавливаются обязательные для соблюдения при осуществлении хозяйственной и иной деятельности: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05.04.2016 N 104-ФЗ)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требования в области охраны окружающей среды к работам, услугам и соответствующим методам контроля;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ограничения и условия хозяйственной и иной деятельности, оказывающей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порядок организации деятельности в области охраны окружающей среды и управления такой деятельностью;</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технологические показатели наилучших доступных технологий.</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(абзац введен Федеральным законом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Нормативные документы, федеральные нормы и правила в области охраны окружающей среды разрабатываются с учетом научно-технических достижений и требований международных правил и стандартов.</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05.04.2016 N 104-ФЗ)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Нормативные документы, федеральные нормы и правила в области охраны окружающей среды утверждаются в порядке, установленном Правительством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05.04.2016 N 104-ФЗ)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30. Лицензирование отдельных видов деятельности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Отдельные виды деятельности в области охраны окружающей среды подлежат лицензированию.</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Перечень отдельных видов деятельности в области охраны окружающей среды, подлежащих лицензированию, устанавливается федеральными законами.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31. Экологическая сертификация хозяйственной и иной деятельности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19.07.2011 N 248-ФЗ)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Экологическая сертификация проводится в целях обеспечения экологически безопасного осуществления хозяйственной и иной деятельности на территории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Экологическая сертификация осуществляется в соответствии с положениями статьи 21 Федерального закона от 27 декабря 2002 года N 184-ФЗ "О техническом регулировании".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2 в ред. Федерального закона от 19.07.2011 N 248-ФЗ)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Утратил силу. - Федеральный закон от 19.07.2011 N 248-ФЗ.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21.07.2014 N 219-ФЗ глава V дополняется новыми статьями 31.1 и 31.2.</w:t>
            </w:r>
          </w:p>
        </w:tc>
      </w:tr>
    </w:tbl>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center"/>
        <w:outlineLvl w:val="0"/>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Глава VI. ОЦЕНКА ВОЗДЕЙСТВИЯ НА ОКРУЖАЮЩУЮ СРЕДУ</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И ЭКОЛОГИЧЕСКАЯ ЭКСПЕРТИЗА</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32. Проведение оценки воздействия на окружающую среду</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Оценка воздействия на окружающую среду проводится в отношении планируемой хозяйственной и иной деятельности, которая может оказать прямое или косвенное воздействие на окружающую среду, независимо от организационно-правовых форм собственности юридических лиц и индивидуальных предпринимателей.</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Утратил силу с 1 января 2007 года. - Федеральный закон от 18.12.2006 N 232-ФЗ.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Требования к материалам оценки воздействия на окружающую среду устанавливаются федеральными органами исполнительной власти, осуществляющими государственное управление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33. Экологическая экспертиза</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Экологическая экспертиза проводится в целях установления соответствия документов и (или) документации, обосновывающих планируемую хозяйственную и иную деятельность, требованиям в области охраны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18.12.2006 N 232-ФЗ)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Порядок проведения экологической экспертизы устанавливается федеральным законом об экологической экспертизе.</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center"/>
        <w:outlineLvl w:val="0"/>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Глава VII. ТРЕБОВАНИЯ В ОБЛАСТИ ОХРАНЫ</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ОКРУЖАЮЩЕЙ СРЕДЫ ПРИ ОСУЩЕСТВЛЕНИИ ХОЗЯЙСТВЕННОЙ</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И ИНОЙ ДЕЯТЕЛЬНОСТИ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bookmarkStart w:id="8" w:name="Par728"/>
      <w:bookmarkEnd w:id="8"/>
      <w:r w:rsidRPr="002C1B02">
        <w:rPr>
          <w:rFonts w:ascii="Arial" w:eastAsia="Times New Roman" w:hAnsi="Arial" w:cs="Arial"/>
          <w:b/>
          <w:bCs/>
          <w:sz w:val="16"/>
          <w:szCs w:val="16"/>
          <w:lang w:eastAsia="ru-RU"/>
        </w:rPr>
        <w:t>Статья 34. Общие требования в области охраны окружающей среды при размещении, проектировании, строительстве, реконструкции, вводе в эксплуатацию, эксплуатации, консервации и ликвидации зданий, строений, сооружений и иных объектов</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1. Размещение, проектирование, строительство, реконструкция, ввод в эксплуатацию, эксплуатация, консервация и ликвидация зданий, строений, сооружений и иных объектов, оказывающих прямое или косвенное негативное воздействие на окружающую среду, осуществляются в соответствии с требованиями в области охраны окружающей среды. При этом </w:t>
      </w:r>
      <w:r w:rsidRPr="002C1B02">
        <w:rPr>
          <w:rFonts w:ascii="Arial" w:eastAsia="Times New Roman" w:hAnsi="Arial" w:cs="Arial"/>
          <w:sz w:val="20"/>
          <w:szCs w:val="20"/>
          <w:lang w:eastAsia="ru-RU"/>
        </w:rPr>
        <w:lastRenderedPageBreak/>
        <w:t>должны предусматриваться мероприятия по охране окружающей среды, восстановлению природной среды, рациональному использованию и воспроизводству природных ресурсов, обеспечению экологической безопасности.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Нарушение требований в области охраны окружающей среды влечет за собой приостановление по решению суда размещения, проектирования, строительства, реконструкции, ввода в эксплуатацию, эксплуатации, консервации и ликвидации зданий, строений, сооружений и иных объектов.</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09.05.2005 N 45-ФЗ)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Прекращение в полном объеме размещения, проектирования, строительства, реконструкции, ввода в эксплуатацию, эксплуатации, консервации и ликвидации зданий, строений, сооружений и иных объектов при нарушении требований в области охраны окружающей среды осуществляется на основании решения суда и (или) арбитражного суда.</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35. Требования в области охраны окружающей среды при размещении зданий, строений, сооружений и иных объектов</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При размещении зданий, строений, сооружений и иных объектов должно быть обеспечено выполнение требований в области охраны окружающей среды, восстановления природной среды, рационального использования и воспроизводства природных ресурсов, обеспечения экологической безопасности с учетом ближайших и отдаленных экологических, экономических, демографических и иных последствий эксплуатации указанных объектов и соблюдением приоритета сохранения благоприятной окружающей среды, биологического разнообразия, рационального использования и воспроизводства природных ресурсов.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2 - 3. Утратили силу с 1 января 2007 года. - Федеральный закон от 18.12.2006 N 232-ФЗ.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36. Требования в области охраны окружающей среды при проектировании зданий, строений, сооружений и иных объектов</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При проектировании зданий, строений, сооружений и иных объектов должны учитываться нормативы допустимой антропогенной нагрузки на окружающую среду, предусматриваться мероприятия по предупреждению и устранению загрязнения окружающей среды, применяться ресурсосберегающие, малоотходные, безотходные и иные технологии, способствующие охране окружающей среды, восстановлению природной среды, рациональному использованию и воспроизводству природных ресурсов.</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Федеральных законов от 21.07.2014 N 219-ФЗ, от 29.12.2014 N 458-ФЗ)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21.07.2014 N 219-ФЗ пункт 1 статьи 36 дополняется новым абзацем.</w:t>
            </w:r>
          </w:p>
        </w:tc>
      </w:tr>
    </w:tbl>
    <w:p w:rsidR="002C1B02" w:rsidRPr="002C1B02" w:rsidRDefault="002C1B02" w:rsidP="002C1B02">
      <w:pPr>
        <w:widowControl w:val="0"/>
        <w:autoSpaceDE w:val="0"/>
        <w:autoSpaceDN w:val="0"/>
        <w:adjustRightInd w:val="0"/>
        <w:spacing w:before="26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Запрещается изменение стоимости проектных работ и утвержденных проектов за счет исключения из таких работ и проектов планируемых мероприятий по охране окружающей среды при проектировании строительства, реконструкции, технического перевооружения, консервации и ликвидации зданий, строений, сооружений и иных объектов.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Утратил силу с 1 января 2007 года. - Федеральный закон от 18.12.2006 N 232-ФЗ.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37. Требования в области охраны окружающей среды при строительстве и реконструкции зданий, строений, сооружений и иных объектов</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Строительство и реконструкция зданий, строений, сооружений и иных объектов должны осуществляться по утвержденным проектам с соблюдением требований технических регламентов в области охраны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1 в ред. Федерального закона от 18.12.2006 N 232-ФЗ)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Запрещаются строительство и реконструкция зданий, строений, сооружений и иных объектов до утверждения проектов и до установления границ земельных участков на местности, а также изменение утвержденных проектов в ущерб требованиям в области охраны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26.06.2007 N 118-ФЗ)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lastRenderedPageBreak/>
        <w:t>3. При осуществлении строительства и реконструкции зданий, строений, сооружений и иных объектов принимаются меры по охране окружающей среды, восстановлению природной среды, рекультивации земель в соответствии с законодательством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29.12.2017 N 463-ФЗ)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38. Требования в области охраны окружающей среды при вводе в эксплуатацию зданий, строений, сооружений и иных объектов</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Ввод в эксплуатацию зданий, строений, сооружений и иных объектов осуществляется при условии выполнения в полном объеме предусмотренных проектной документацией мероприятий по охране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1 в ред. Федерального закона от 18.12.2006 N 232-ФЗ)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Запрещается ввод в эксплуатацию зданий, строений, сооружений и иных объектов, не оснащенных техническими средствами и технологиями обезвреживания выбросов и сбросов загрязняющих веществ, обеспечивающими выполнение установленных требований в области охраны окружающей среды. Запрещается также ввод в эксплуатацию объектов, не оснащенных средствами контроля за загрязнением окружающей среды, без завершения предусмотренных проектами работ по охране окружающей среды, восстановлению природной среды, рекультивации земель в соответствии с законодательством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Федеральных законов от 29.12.2014 N 458-ФЗ, от 29.12.2017 N 463-ФЗ)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2020 года Федеральным законом от 21.07.2014 N 219-ФЗ пункт 2 статьи 38 дополняется новым абзацем.</w:t>
            </w:r>
          </w:p>
        </w:tc>
      </w:tr>
    </w:tbl>
    <w:p w:rsidR="002C1B02" w:rsidRPr="002C1B02" w:rsidRDefault="002C1B02" w:rsidP="002C1B02">
      <w:pPr>
        <w:widowControl w:val="0"/>
        <w:autoSpaceDE w:val="0"/>
        <w:autoSpaceDN w:val="0"/>
        <w:adjustRightInd w:val="0"/>
        <w:spacing w:before="26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Утратил силу с 1 января 2007 года. - Федеральный закон от 18.12.2006 N 232-ФЗ.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bookmarkStart w:id="9" w:name="Par768"/>
      <w:bookmarkEnd w:id="9"/>
      <w:r w:rsidRPr="002C1B02">
        <w:rPr>
          <w:rFonts w:ascii="Arial" w:eastAsia="Times New Roman" w:hAnsi="Arial" w:cs="Arial"/>
          <w:b/>
          <w:bCs/>
          <w:sz w:val="16"/>
          <w:szCs w:val="16"/>
          <w:lang w:eastAsia="ru-RU"/>
        </w:rPr>
        <w:t>Статья 39. Требования в области охраны окружающей среды при эксплуатации и выводе из эксплуатации зданий, строений, сооружений и иных объектов</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Юридические и физические лица, осуществляющие эксплуатацию зданий, строений, сооружений и иных объектов, обязаны соблюдать утвержденные технологии и требования в области охраны окружающей среды, восстановления природной среды, рационального использования и воспроизводства природных ресурсов.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Юридические и физические лица, осуществляющие эксплуатацию зданий, строений, сооружений и иных объектов, обеспечивают соблюдение нормативов качества окружающей среды на основе применения технических средств и технологий обезвреживания и безопасного размещения отходов производства и потребления, обезвреживания выбросов и сбросов загрязняющих веществ, а также наилучших доступных технологий, обеспечивающих выполнение требований в области охраны окружающей среды, проводят мероприятия по восстановлению природной среды, рекультивации земель в соответствии с законодательством.</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Федеральных законов от 21.07.2014 N 219-ФЗ, от 29.12.2017 N 463-ФЗ)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Вывод из эксплуатации зданий, строений, сооружений и иных объектов осуществляется в соответствии с законодательством в области охраны окружающей среды и при наличии утвержденной в установленном порядке проектной документации.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При выводе из эксплуатации зданий, строений, сооружений и иных объектов должны быть разработаны и реализованы мероприятия по восстановлению природной среды, в том числе воспроизводству компонентов природной среды, в целях обеспечения благоприятной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5. Перепрофилирование функций зданий, строений, сооружений и иных объектов осуществляется в соответствии с законодательством о градостроительной деятельности, жилищным законодательством.</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18.12.2006 N 232-ФЗ)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40. Требования в области охраны окружающей среды при размещении, проектировании, строительстве, реконструкции, вводе в эксплуатацию и эксплуатации объектов энергетики и объектов использования атомной энергии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28.12.2013 N 409-ФЗ)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1. Размещение, проектирование, строительство и эксплуатация объектов энергетики осуществляются в соответствии с требованиями </w:t>
      </w:r>
      <w:hyperlink r:id="rId15" w:anchor="Par728" w:tooltip="Статья 34. Общие требования в области охраны окружающей среды при размещении, проектировании, строительстве, реконструкции, вводе в эксплуатацию, эксплуатации, консервации и ликвидации зданий, строений, сооружений и иных объектов" w:history="1">
        <w:r w:rsidRPr="002C1B02">
          <w:rPr>
            <w:rFonts w:ascii="Arial" w:eastAsia="Times New Roman" w:hAnsi="Arial" w:cs="Arial"/>
            <w:color w:val="0000FF"/>
            <w:sz w:val="20"/>
            <w:szCs w:val="20"/>
            <w:lang w:eastAsia="ru-RU"/>
          </w:rPr>
          <w:t>статей 34</w:t>
        </w:r>
      </w:hyperlink>
      <w:r w:rsidRPr="002C1B02">
        <w:rPr>
          <w:rFonts w:ascii="Arial" w:eastAsia="Times New Roman" w:hAnsi="Arial" w:cs="Arial"/>
          <w:sz w:val="20"/>
          <w:szCs w:val="20"/>
          <w:lang w:eastAsia="ru-RU"/>
        </w:rPr>
        <w:t xml:space="preserve"> - </w:t>
      </w:r>
      <w:hyperlink r:id="rId16" w:anchor="Par768" w:tooltip="Статья 39. Требования в области охраны окружающей среды при эксплуатации и выводе из эксплуатации зданий, строений, сооружений и иных объектов" w:history="1">
        <w:r w:rsidRPr="002C1B02">
          <w:rPr>
            <w:rFonts w:ascii="Arial" w:eastAsia="Times New Roman" w:hAnsi="Arial" w:cs="Arial"/>
            <w:color w:val="0000FF"/>
            <w:sz w:val="20"/>
            <w:szCs w:val="20"/>
            <w:lang w:eastAsia="ru-RU"/>
          </w:rPr>
          <w:t>39</w:t>
        </w:r>
      </w:hyperlink>
      <w:r w:rsidRPr="002C1B02">
        <w:rPr>
          <w:rFonts w:ascii="Arial" w:eastAsia="Times New Roman" w:hAnsi="Arial" w:cs="Arial"/>
          <w:sz w:val="20"/>
          <w:szCs w:val="20"/>
          <w:lang w:eastAsia="ru-RU"/>
        </w:rPr>
        <w:t xml:space="preserve"> настоящего Федерального закона.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При проектировании и строительстве тепловых электростанций должны предусматриваться их оснащение высокоэффективными средствами очистки выбросов и сбросов загрязняющих веществ, использование экологически безопасных видов топлива и безопасное размещение отходов производства.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При размещении, проектировании, строительстве, реконструкции, вводе в эксплуатацию и эксплуатации гидроэлектростанций должны учитываться реальные потребности в электрической энергии соответствующих регионов, а также особенности рельефов местностей.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При размещении указанных объектов должны предусматриваться меры по сохранению водных объектов, водосборных площадей, водных биологических ресурсов, земель, почв, лесов и иной растительности, биологического разнообразия, обеспечиваться устойчивое функционирование естественных экологических систем, сохранение природных ландшафтов, особо охраняемых природных территорий и памятников природы, а также приниматься меры по своевременной утилизации древесины и плодородного слоя почв при расчистке и затоплении ложа водохранилищ и иные необходимые меры по недопущению негативных изменений природной среды, сохранению водного режима, обеспечивающего наиболее благоприятные условия для воспроизводства водных биологических ресурсов.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При размещении, проектировании, строительстве, вводе в эксплуатацию и эксплуатации ядерных установок (в том числе атомных станций), радиационных источников, пунктов хранения ядерных материалов и радиоактивных веществ, пунктов хранения, хранилищ радиоактивных отходов должны обеспечиваться охрана окружающей среды от радиационного воздействия таких объектов использования атомной энергии, соблюдаться установленный порядок и нормативы осуществления технологического процесса, требования федеральных органов исполнительной власти, уполномоченных осуществлять государственный надзор в области обеспечения радиационной безопасности, а также должны осуществляться государственное регулирование безопасности при использовании атомной энергии, приниматься меры по обеспечению полной радиационной безопасности окружающей среды и населения в соответствии с законодательством Российской Федерации и общепринятыми принципами и нормами международного права, обеспечиваться подготовка и поддержание квалификации работников объектов использования атомной энергии в соответствии с законодательством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Федеральных законов от 25.06.2012 N 93-ФЗ, от 28.12.2013 N 409-ФЗ)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5. Размещение ядерных установок (в том числе атомных станций), радиационных источников, пунктов хранения ядерных материалов и радиоактивных веществ, пунктов хранения, хранилищ радиоактивных отходов осуществляется при наличии по проектам и иным обосновывающим материалам положительных заключений государственной экологической экспертизы и иных государственных экспертиз, предусмотренных законодательством Российской Федерации и подтверждающих экологическую и радиационную безопасность объектов использования атомной энергии в соответствии с законодательством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28.12.2013 N 409-ФЗ)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6. Проекты размещения ядерных установок (в том числе атомных станций), радиационных источников, пунктов хранения ядерных материалов и радиоактивных веществ, пунктов хранения, хранилищ радиоактивных отходов должны содержать решения, обеспечивающие безопасный вывод их из эксплуатации или закрытие пунктов захоронения радиоактивных отходов.</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6 в ред. Федерального закона от 28.12.2013 N 409-ФЗ)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41. Требования в области охраны окружающей среды при размещении, проектировании, строительстве, реконструкции, вводе в эксплуатацию, эксплуатации и выводе из эксплуатации военных и оборонных объектов, вооружения и военной техники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Требования в области охраны окружающей среды, предъявляемые при размещении, проектировании, строительстве, реконструкции, вводе в эксплуатацию, эксплуатации и выводе из эксплуатации зданий, строений, сооружений и иных объектов, в полной мере распространяются на военные и оборонные объекты, вооружение и военную технику, за исключением чрезвычайных ситуаций, препятствующих соблюдению требований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2. Перечень чрезвычайных ситуаций, препятствующих соблюдению требований в области охраны </w:t>
      </w:r>
      <w:r w:rsidRPr="002C1B02">
        <w:rPr>
          <w:rFonts w:ascii="Arial" w:eastAsia="Times New Roman" w:hAnsi="Arial" w:cs="Arial"/>
          <w:sz w:val="20"/>
          <w:szCs w:val="20"/>
          <w:lang w:eastAsia="ru-RU"/>
        </w:rPr>
        <w:lastRenderedPageBreak/>
        <w:t>окружающей среды при размещении, проектировании, строительстве, реконструкции, вводе в эксплуатацию, эксплуатации и выводе из эксплуатации военных и оборонных объектов, вооружения и военной техники, определяется законодательством Российской Федерации.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42. Требования в области охраны окружающей среды при эксплуатации объектов сельскохозяйственного назначения</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При эксплуатации объектов сельскохозяйственного назначения должны соблюдаться требования в области охраны окружающей среды, проводиться мероприятия по охране земель, почв, водных объектов, растений, животных и других организмов от негативного воздействия хозяйственной и иной деятельности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Сельскохозяйственные организации, осуществляющие производство, заготовку и переработку сельскохозяйственной продукции, иные сельскохозяйственные организации при осуществлении своей деятельности должны соблюдать требования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Объекты сельскохозяйственного назначения должны иметь необходимые санитарно-защитные зоны и очистные сооружения, исключающие загрязнение почв, поверхностных и подземных вод, водосборных площадей и атмосферного воздуха.</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43. Требования в области охраны окружающей среды при мелиорации земель, проектировании, строительстве, реконструкции, вводе в эксплуатацию и эксплуатации мелиоративных систем и отдельно расположенных гидротехнических сооружений</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14.07.2008 N 118-ФЗ)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При осуществлении мелиорации земель, проектировании, строительстве, реконструкции, вводе в эксплуатацию и эксплуатации мелиоративных систем и отдельно расположенных гидротехнических сооружений должны приниматься меры по охране водных объектов, земель, почв, лесов и иной растительности, животных и других организмов, а также предупреждению другого негативного воздействия на окружающую среду при осуществлении мелиоративных мероприятий. Мелиорация земель не должна приводить к ухудшению состояния окружающей среды, нарушать устойчивое функционирование естественных экологических систем.</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14.07.2008 N 118-ФЗ)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43.1. Требования в области охраны окружающей среды в сфере водоснабжения и водоотведения</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07.12.2011 N 417-ФЗ)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При эксплуатации централизованных и нецентрализованных систем горячего водоснабжения, холодного водоснабжения и системы водоотведения должны соблюдаться требования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Мероприятия по охране окружающей среды осуществляются в соответствии с настоящим Федеральным законом, Федеральным законом "О водоснабжении и водоотведении" и другими федеральными законами.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44. Требования в области охраны окружающей среды при размещении, проектировании, строительстве, реконструкции городских и сельских поселений</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При размещении, проектировании, строительстве, реконструкции городских и сельских поселений должны соблюдаться требования в области охраны окружающей среды, обеспечивающие благоприятное состояние окружающей среды для жизнедеятельности человека, а также для обитания растений, животных и других организмов, устойчивого функционирования естественных экологических систем.</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Здания, строения, сооружения и иные объекты должны размещаться с учетом требований в области охраны окружающей среды, санитарно-гигиенических норм и градостроительных требований.</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29.07.2017 N 225-ФЗ в пункт 2 статьи 44 вносятся изменения.</w:t>
            </w:r>
          </w:p>
        </w:tc>
      </w:tr>
    </w:tbl>
    <w:p w:rsidR="002C1B02" w:rsidRPr="002C1B02" w:rsidRDefault="002C1B02" w:rsidP="002C1B02">
      <w:pPr>
        <w:widowControl w:val="0"/>
        <w:autoSpaceDE w:val="0"/>
        <w:autoSpaceDN w:val="0"/>
        <w:adjustRightInd w:val="0"/>
        <w:spacing w:before="26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2. При планировании и застройке городских и сельских поселений должны соблюдаться </w:t>
      </w:r>
      <w:r w:rsidRPr="002C1B02">
        <w:rPr>
          <w:rFonts w:ascii="Arial" w:eastAsia="Times New Roman" w:hAnsi="Arial" w:cs="Arial"/>
          <w:sz w:val="20"/>
          <w:szCs w:val="20"/>
          <w:lang w:eastAsia="ru-RU"/>
        </w:rPr>
        <w:lastRenderedPageBreak/>
        <w:t>требования в области охраны окружающей среды, приниматься меры по санитарной очистке, обезвреживанию и безопасному размещению отходов производства и потребления, соблюдению нормативов допустимых выбросов и сбросов веществ и микроорганизмов, а также по восстановлению природной среды, рекультивации земель и иные меры по обеспечению охраны окружающей среды и экологической безопасности в соответствии с законодательством.</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29.12.2017 N 463-ФЗ)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В целях охраны окружающей среды городских и сельских поселений создаются защитные и охранные зоны, в том числе санитарно-защитные зоны, озелененные территории, зеленые зоны, лесопарковые зоны и иные изъятые из интенсивного хозяйственного использования защитные и охранные зоны с ограниченным режимом природопользования, а также лесопарковые зеленые пояса.</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Федеральных законов от 14.03.2009 N 32-ФЗ, от 03.07.2016 N 353-ФЗ)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45. Требования в области охраны окружающей среды при производстве и эксплуатации автомобильных и иных транспортных средств</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Производство автомобильных и иных транспортных средств должно осуществляться в соответствии с требованиями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Юридические и физические лица, осуществляющие эксплуатацию автомобильных и иных оказывающих негативное воздействие на окружающую среду транспортных средств, обязаны соблюдать нормативы допустимых выбросов и сбросов веществ и микроорганизмов, а также принимать меры по обезвреживанию загрязняющих веществ, в том числе их нейтрализации, снижению уровня шума и иного негативного воздействия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Отношения в области производства и эксплуатации автомобильных и иных транспортных средств регулируются законодательством.</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46. Требования в области охраны окружающей среды при размещении, проектировании, строительстве, реконструкции, вводе в эксплуатацию и эксплуатации объектов нефтегазодобывающих производств, объектов переработки, транспортировки, хранения и реализации нефти, газа и продуктов их переработки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Размещение, проектирование, строительство, реконструкция, ввод в эксплуатацию и эксплуатация объектов нефтегазодобывающих производств, объектов переработки, транспортировки, хранения и реализации нефти, газа и продуктов их переработки должны осуществляться в соответствии с требованиями, установленными законодательством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При размещении, проектировании, строительстве, реконструкции, вводе в эксплуатацию и эксплуатации объектов нефтегазодобывающих производств, объектов переработки, транспортировки, хранения и реализации нефти, газа и продуктов их переработки должны предусматриваться эффективные меры по очистке и обезвреживанию отходов производства и сбора нефтяного (попутного) газа и минерализованной воды, рекультивации нарушенных и загрязненных земель, снижению негативного воздействия на окружающую среду, а также по возмещению вреда окружающей среде, причиненного в процессе строительства и эксплуатации указанных объектов.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Строительство и эксплуатация объектов нефтегазодобывающих производств, объектов переработки, транспортировки, хранения и реализации нефти, газа и продуктов их переработки допускаются при наличии проектов восстановления загрязненных земель в зонах временного и (или) постоянного использования земель, положительного заключения государственной экспертизы проектной документации.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Федеральных законов от 18.12.2006 N 232-ФЗ, от 26.06.2007 N 118-ФЗ)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Строительство и эксплуатация объектов нефтегазодобывающих производств, объектов переработки, транспортировки и хранения нефти и газа, расположенных в акваториях водных объектов, на континентальном шельфе и в исключительной экономической зоне Российской Федерации, допускаются при наличии положительных заключений государственной экологической экспертизы, государственной экспертизы проектной документации и иных установленных законодательством государственных экспертиз после восстановления загрязненных земель.</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18.12.2006 N 232-ФЗ)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47. Требования в области охраны окружающей среды при производстве, обращении и обезвреживании потенциально опасных химических веществ, в том числе радиоактивных, иных веществ и микроорганизмов</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Производство и обращение потенциально опасных химических веществ, в том числе радиоактивных, иных веществ и микроорганизмов допускаются на территории Российской Федерации после проведения необходимых токсиколого-гигиенических и токсикологических исследований этих веществ, установления порядка обращения с ними, природоохранных нормативов и государственной регистрации этих веществ в соответствии с законодательством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Обезвреживание потенциально опасных химических и биологических веществ осуществляется при наличии согласованной в установленном порядке проектной и технологической документации в соответствии с законодательством.</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48. Требования в области охраны окружающей среды при использовании радиоактивных веществ и ядерных материалов</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Юридические и физические лица обязаны соблюдать правила производства, хранения, транспортировки, применения, захоронения радиоактивных веществ (источников ионизирующих излучений) и ядерных материалов, не допускать превышение установленных предельно допустимых нормативов ионизирующего излучения, а в случае их превышения немедленно информировать органы исполнительной власти в области обеспечения радиационной безопасности о повышенных уровнях радиации, опасных для окружающей среды и здоровья человека, принимать меры по ликвидации очагов радиационного загрязнения.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Юридические и физические лица, не обеспечивающие соблюдения правил обращения с радиоактивными веществами и ядерными материалами, а также радиоактивными отходами, несут ответственность в соответствии с законодательством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Ввоз в Российскую Федерацию радиоактивных отходов из иностранных государств на основании договоров хранения, в том числе в целях захоронения, а также затопление, отправка в целях захоронения в космическое пространство радиоактивных отходов и ядерных материалов запрещаются, за исключением предусмотренных настоящим Федеральным законом и Федеральным законом "Об обращении с радиоактивными отходами и о внесении изменений в отдельные законодательные акты Российской Федерации" случаев ввоза в Российскую Федерацию радиоактивных отходов в целях их хранения, переработки или захоронения.</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Федеральных законов от 05.02.2007 N 13-ФЗ, от 11.07.2011 N 190-ФЗ)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Ввоз в Российскую Федерацию из иностранных государств облученных тепловыделяющих сборок ядерных реакторов для осуществления временного технологического хранения и (или) их переработки разрешается в случае, если проведены государственная экологическая экспертиза и иные государственные экспертизы соответствующего проекта, предусмотренные законодательством Российской Федерации, обоснованы общее снижение риска радиационного воздействия и повышение уровня экологической безопасности в результате реализации соответствующего проекта.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Ввоз в Российскую Федерацию облученных тепловыделяющих сборок ядерных реакторов осуществляется на основе международных договоров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Порядок ввоза в Российскую Федерацию облученных тепловыделяющих сборок ядерных реакторов устанавливается Правительством Российской Федерации исходя из основных принципов обеспечения нераспространения ядерного оружия, охраны окружающей среды и экономических интересов Российской Федерации, принимая во внимание приоритетность права возвратить образовавшиеся после переработки радиоактивные отходы в государство происхождения ядерных материалов или обеспечить их возвращение.</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49. Требования в области охраны окружающей среды при использовании химических веществ в сельском хозяйстве и лесном хозяйстве</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Юридические и физические лица обязаны выполнять правила производства, хранения, транспортировки и применения химических веществ, используемых в сельском хозяйстве и лесном хозяйстве, требования в области охраны окружающей среды, а также принимать меры по предупреждению негативного воздействия хозяйственной и иной деятельности и ликвидации вредных последствий для обеспечения качества окружающей среды, устойчивого функционирования естественных экологических систем и сохранения природных ландшафтов в соответствии с законодательством Российской Федерации.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О порядке определения размеров ущерба от загрязнения земель химическими веществами см. письмо Минприроды РФ N 04-25, Роскомзема N 61-5678 от 27.12.1993.</w:t>
            </w:r>
          </w:p>
        </w:tc>
      </w:tr>
    </w:tbl>
    <w:p w:rsidR="002C1B02" w:rsidRPr="002C1B02" w:rsidRDefault="002C1B02" w:rsidP="002C1B02">
      <w:pPr>
        <w:widowControl w:val="0"/>
        <w:autoSpaceDE w:val="0"/>
        <w:autoSpaceDN w:val="0"/>
        <w:adjustRightInd w:val="0"/>
        <w:spacing w:before="26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Запрещается применение токсичных химических препаратов, не подвергающихся распаду.</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50. Охрана окружающей среды от негативного биологического воздействия</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Запрещаются производство, разведение и использование растений, животных и других организмов, не свойственных естественным экологическим системам, а также созданных искусственным путем, без разработки эффективных мер по предотвращению их неконтролируемого размножения, положительного заключения государственной экологической экспертизы, разрешения федеральных органов исполнительной власти, осуществляющих государственное управление в области охраны окружающей среды, иных федеральных органов исполнительной власти в соответствии с их компетенцией и законодательством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Запрещаются выращивание и разведение растений и животных, генетическая программа которых изменена с использованием методов генной инженерии и которые содержат генно-инженерный материал, внесение которого не может являться результатом природных (естественных) процессов, за исключением выращивания и разведения таких растений и животных при проведении экспертиз и научно-исследовательских работ.</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(абзац введен Федеральным законом от 03.07.2016 N 358-ФЗ)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При размещении, проектировании, строительстве, реконструкции, вводе в эксплуатацию, эксплуатации и выводе из эксплуатации опасных производственных объектов, применении технологий, связанных с негативным воздействием микроорганизмов на окружающую среду, должны соблюдаться требования в области охраны окружающей среды, природоохранные нормативы, в том числе нормативы предельно допустимых концентраций микроорганизмов и иные нормативные документы в области охраны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19.07.2011 N 248-ФЗ)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Юридические и физические лица, осуществляющие деятельность, связанную с возможностью негативного воздействия микроорганизмов на окружающую среду, обязаны обеспечивать экологически безопасное производство, транспортировку, использование, хранение, размещение и обезвреживание микроорганизмов, разрабатывать и осуществлять мероприятия по предотвращению аварий и катастроф, предупреждению и ликвидации последствий негативного воздействия микроорганизмов на окружающую среду.</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51. Требования в области охраны окружающей среды при обращении с отходами производства и потребления</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Отходы производства и потребления, радиоактивные отходы подлежат сбору, накоплению, утилизации, обезвреживанию, транспортировке, хранению и захоронению, условия и способы которых должны быть безопасными для окружающей среды и регулироваться законодательством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1 в ред. Федерального закона от 29.12.2014 N 458-ФЗ)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Запрещаются: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сброс отходов производства и потребления, в том числе радиоактивных отходов, в поверхностные и подземные водные объекты, на водосборные площади, в недра и на почву;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размещение отходов I - IV классов опасности и радиоактивных отходов на территориях, прилегающих к городским и сельским поселениям, в лесопарковых, курортных, лечебно-оздоровительных, рекреационных зонах, на путях миграции животных, вблизи нерестилищ и в иных местах, в которых может быть создана опасность для окружающей среды, естественных экологических систем и здоровья человека;</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31.12.2017 N 503-ФЗ)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захоронение отходов I - IV классов опасности и радиоактивных отходов на водосборных площадях подземных водных объектов, используемых в качестве источников водоснабжения, в </w:t>
      </w:r>
      <w:r w:rsidRPr="002C1B02">
        <w:rPr>
          <w:rFonts w:ascii="Arial" w:eastAsia="Times New Roman" w:hAnsi="Arial" w:cs="Arial"/>
          <w:sz w:val="20"/>
          <w:szCs w:val="20"/>
          <w:lang w:eastAsia="ru-RU"/>
        </w:rPr>
        <w:lastRenderedPageBreak/>
        <w:t>бальнеологических целях, для извлечения ценных минеральных ресурсов;</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31.12.2017 N 503-ФЗ)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ввоз отходов I - IV классов опасности в Российскую Федерацию в целях их захоронения и обезвреживания;</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Федеральных законов от 11.07.2011 N 190-ФЗ, от 31.12.2017 N 503-ФЗ)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ввоз радиоактивных отходов в Российскую Федерацию в целях их хранения, переработки или захоронения, за исключением случаев, установленных настоящим Федеральным законом и Федеральным законом "Об обращении с радиоактивными отходами и о внесении изменений в отдельные законодательные акты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(абзац введен Федеральным законом от 11.07.2011 N 190-ФЗ)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захоронение в объектах размещения отходов производства и потребления продукции, утратившей свои потребительские свойства и содержащей озоноразрушающие вещества, без рекуперации данных веществ из указанной продукции в целях их восстановления для дальнейшей рециркуляции (рециклирования) или уничтожения.</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(абзац введен Федеральным законом от 23.07.2013 N 226-ФЗ)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Отношения в области обращения с отходами производства и потребления, а также отходами I - IV классов опасности и радиоактивными отходами регулируются соответствующим законодательством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29.12.2014 N 458-ФЗ)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Утратил силу. - Федеральный закон от 31.12.2017 N 503-ФЗ.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52. Требования в области охраны окружающей среды при установлении защитных и охранных зон</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В целях охраны условий жизнедеятельности человека, среды обитания растений, животных и других организмов вокруг промышленных зон и объектов хозяйственной и иной деятельности, оказывающих негативное воздействие на окружающую среду, создаются защитные и охранные зоны, в том числе санитарно-защитные зоны, в кварталах, микрорайонах городских и сельских поселений - территории, зеленые зоны, лесопарковые зоны и иные зоны с ограниченным режимом природопользования.</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14.03.2009 N 32-ФЗ)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Порядок установления и создания защитных и охранных зон регулируется законодательством.</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53. Требования в области охраны окружающей среды при приватизации и национализации имущества</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При приватизации и национализации имущества обеспечиваются проведение мероприятий по охране окружающей среды и возмещение вреда окружающей среде.</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54. Охрана озонового слоя атмосферы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23.07.2013 N 226-ФЗ)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В целях охраны озонового слоя атмосферы от негативного воздействия хозяйственной и иной деятельности устанавливаются перечень озоноразрушающих веществ, обращение которых в Российской Федерации подлежит государственному регулированию, допустимый объем производства и потребления таких веществ в Российской Федерации, требования к обращению озоноразрушающих веществ, вводятся запреты на проектирование и строительство объектов хозяйственной и иной деятельности, осуществляющих производство озоноразрушающих веществ и содержащей их продукции в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2. Перечень озоноразрушающих веществ, обращение которых подлежит государственному регулированию, допустимый объем производства и потребления таких веществ в Российской Федерации, требования к обращению озоноразрушающих веществ, сроки введения запретов на проектирование и строительство объектов хозяйственной и иной деятельности, осуществляющих производство конкретных озоноразрушающих веществ и содержащей их продукции в Российской </w:t>
      </w:r>
      <w:r w:rsidRPr="002C1B02">
        <w:rPr>
          <w:rFonts w:ascii="Arial" w:eastAsia="Times New Roman" w:hAnsi="Arial" w:cs="Arial"/>
          <w:sz w:val="20"/>
          <w:szCs w:val="20"/>
          <w:lang w:eastAsia="ru-RU"/>
        </w:rPr>
        <w:lastRenderedPageBreak/>
        <w:t>Федерации, устанавливаются Правительством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Органы государственной власти Российской Федерации, органы государственной власти субъектов Российской Федерации, органы местного самоуправления, юридические лица, индивидуальные предприниматели при осуществлении хозяйственной и иной деятельности обязаны соблюдать требования к охране озонового слоя атмосферы.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55. Охрана окружающей среды от негативного физического воздействия</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Органы государственной власти Российской Федерации, органы государственной власти субъектов Российской Федерации, органы местного самоуправления, юридические и физические лица при осуществлении хозяйственной и иной деятельности обязаны принимать необходимые меры по предупреждению и устранению негативного воздействия шума, вибрации, электрических, электромагнитных, магнитных полей и иного негативного физического воздействия на окружающую среду в городских и сельских поселениях, зонах отдыха, местах обитания диких зверей и птиц, в том числе их размножения, на естественные экологические системы и природные ландшафты.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При планировании и застройке городских и сельских поселений, проектировании, строительстве, реконструкции и эксплуатации производственных объектов, создании и освоении новой техники, производстве и эксплуатации транспортных средств должны разрабатываться меры, обеспечивающие соблюдение нормативов допустимых физических воздействий.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Запрещается превышение нормативов допустимых физических воздействий.</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56. Меры воздействия за нарушение природоохранных требований</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При нарушении предусмотренных настоящей главой природоохранных требований деятельность, осуществляемая с нарушением указанных требований, может быть ограничена, приостановлена или прекращена в порядке, установленном законодательством Российской Федерации.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center"/>
        <w:outlineLvl w:val="0"/>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Глава VIII. ЗОНЫ ЭКОЛОГИЧЕСКОГО БЕДСТВИЯ, ЗОНЫ</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ЧРЕЗВЫЧАЙНЫХ СИТУАЦИЙ</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57. Порядок установления зон экологического бедствия, зон чрезвычайных ситуаций</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Порядок объявления и установления режима зон экологического бедствия устанавливается законодательством о зонах экологического бедствия.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Защита окружающей среды в зонах чрезвычайных ситуаций устанавливается федеральным законом о защите населения и территорий от чрезвычайных ситуаций природного и техногенного характера,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center"/>
        <w:outlineLvl w:val="0"/>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Глава IX. ПРИРОДНЫЕ ОБЪЕКТЫ, НАХОДЯЩИЕСЯ</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ПОД ОСОБОЙ ОХРАНОЙ</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58. Меры охраны природных объектов</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Природные объекты, имеющие особое природоохранное, научное, историко-культурное, эстетическое, рекреационное, оздоровительное и иное ценное значение, находятся под особой охраной. Для охраны таких природных объектов устанавливается особый правовой режим, в том числе создаются особо охраняемые природные территории.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Порядок создания и функционирования особо охраняемых природных территорий регулируется законодательством об особо охраняемых природных территориях.</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Государственные природные заповедники, в том числе государственные природные биосферные заповедники, государственные природные заказники, памятники природы, национальные парки, дендрологические парки, природные парки, ботанические сады и иные особо охраняемые территории, природные объекты, имеющие особое природоохранное, научное, историко-культурное, эстетическое, рекреационное, оздоровительное и иное ценное значение, образуют природно-заповедный фонд.</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lastRenderedPageBreak/>
        <w:t>4. Изъятие земель природно-заповедного фонда запрещается, за исключением случаев, предусмотренных федеральными законами.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5. Земли в границах территорий, на которых расположены природные объекты, имеющие особое природоохранное, научное, историко-культурное, эстетическое, рекреационное, оздоровительное и иное ценное значение и находящиеся под особой охраной, не подлежат приватизации.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59. Правовой режим охраны природных объектов</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Правовой режим охраны природных объектов устанавливается законодательством в области охраны окружающей среды, а также иным законодательством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1 в ред. Федерального закона от 28.12.2013 N 406-ФЗ)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Запрещается хозяйственная и иная деятельность, оказывающая негативное воздействие на окружающую среду и ведущая к деградации и (или) уничтожению природных объектов, имеющих особое природоохранное, научное, историко-культурное, эстетическое, рекреационное, оздоровительное и иное ценное значение и находящихся под особой охраной.</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60. Охрана редких и находящихся под угрозой исчезновения растений, животных и других организмов</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В целях охраны и учета редких и находящихся под угрозой исчезновения растений, животных и других организмов учреждаются Красная книга Российской Федерации и красные книги субъектов Российской Федерации. Растения, животные и другие организмы, относящиеся к видам, занесенным в красные книги, повсеместно подлежат изъятию из хозяйственного использования. В целях сохранения редких и находящихся под угрозой исчезновения растений, животных и других организмов их генетический фонд подлежит сохранению в низкотемпературных генетических банках, а также в искусственно созданной среде обитания. Запрещается деятельность, ведущая к сокращению численности этих растений, животных и других организмов и ухудшающая среду их обитания.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Порядок охраны редких и находящихся под угрозой исчезновения растений, животных и других организмов, порядок ведения Красной книги Российской Федерации, красных книг субъектов Российской Федерации, а также порядок сохранения их генетического фонда в низкотемпературных генетических банках и в искусственно созданной среде обитания определяется законодательством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Ввоз в Российскую Федерацию, вывоз из Российской Федерации и транзитная перевозка через Российскую Федерацию, а также оборот редких и находящихся под угрозой исчезновения растений, животных и других организмов, их особо ценных видов, в том числе растений, животных и других организмов, подпадающих под действие международных договоров Российской Федерации, регулируется законодательством Российской Федерации с учетом общепризнанных принципов и норм международного права.</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61. Охрана зеленого фонда городских и сельских поселений</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Зеленый фонд городских поселений, сельских поселений представляет собой совокупность территорий, на которых расположены лесные и иные насаждения, в том числе в зеленых зонах, лесопарковых зонах, и других озелененных территорий в границах этих поселений.</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1 в ред. Федерального закона от 14.03.2009 N 32-ФЗ)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О порядке создания, охраны и содержания зеленых насаждений в городах Российской Федерации см. Приказ Госстроя РФ от 15.12.1999 N 153.</w:t>
            </w:r>
          </w:p>
        </w:tc>
      </w:tr>
    </w:tbl>
    <w:p w:rsidR="002C1B02" w:rsidRPr="002C1B02" w:rsidRDefault="002C1B02" w:rsidP="002C1B02">
      <w:pPr>
        <w:widowControl w:val="0"/>
        <w:autoSpaceDE w:val="0"/>
        <w:autoSpaceDN w:val="0"/>
        <w:adjustRightInd w:val="0"/>
        <w:spacing w:before="26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Охрана зеленого фонда городских и сельских поселений предусматривает систему мероприятий, обеспечивающих сохранение и развитие зеленого фонда и необходимых для нормализации экологической обстановки и создания благоприятной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На территориях, находящихся в составе зеленого фонда,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lastRenderedPageBreak/>
        <w:t>3. Государственное регулирование в области охраны зеленого фонда городских и сельских поселений осуществляется в соответствии с законодательством.</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62. Охрана редких и находящихся под угрозой исчезновения почв</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Редкие и находящиеся под угрозой исчезновения почвы подлежат охране государством, и в целях их учета и охраны учреждаются Красная книга почв Российской Федерации и красные книги почв субъектов Российской Федерации, порядок ведения которых определяется законодательством об охране почв.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Порядок отнесения почв к редким и находящимся под угрозой исчезновения, а также порядок установления режимов использования земельных участков, почвы которых отнесены к редким и находящимся под угрозой исчезновения, определяется законодательством.</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center"/>
        <w:outlineLvl w:val="0"/>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Глава IX.1. ЛЕСОПАРКОВЫЕ ЗЕЛЕНЫЕ ПОЯСА</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03.07.2016 N 353-ФЗ)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bookmarkStart w:id="10" w:name="Par969"/>
      <w:bookmarkEnd w:id="10"/>
      <w:r w:rsidRPr="002C1B02">
        <w:rPr>
          <w:rFonts w:ascii="Arial" w:eastAsia="Times New Roman" w:hAnsi="Arial" w:cs="Arial"/>
          <w:b/>
          <w:bCs/>
          <w:sz w:val="16"/>
          <w:szCs w:val="16"/>
          <w:lang w:eastAsia="ru-RU"/>
        </w:rPr>
        <w:t>Статья 62.1. Лесопарковый зеленый пояс</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03.07.2016 N 353-ФЗ)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bookmarkStart w:id="11" w:name="Par972"/>
      <w:bookmarkEnd w:id="11"/>
      <w:r w:rsidRPr="002C1B02">
        <w:rPr>
          <w:rFonts w:ascii="Arial" w:eastAsia="Times New Roman" w:hAnsi="Arial" w:cs="Arial"/>
          <w:sz w:val="20"/>
          <w:szCs w:val="20"/>
          <w:lang w:eastAsia="ru-RU"/>
        </w:rPr>
        <w:t>1. В целях реализации права граждан на благоприятную окружающую среду могут создаваться лесопарковые зеленые пояса - зоны с ограниченным режимом природопользования и иной хозяйственной деятельности, включающие в себя территории, на которых расположены леса, водные объекты или их части, природные ландшафты, и территории зеленого фонда в границах городских населенных пунктов, которые прилегают к указанным лесам или составляют с ними единую естественную экологическую систему и выполняют средообразующие, природоохранные, экологические, санитарно-гигиенические и рекреационные функции.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29.07.2017 N 280-ФЗ)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В случае создания лесопарковых зеленых поясов вокруг городов федерального значения включаемые в лесопарковые зеленые пояса территории зеленого фонда определяются соответствующим субъектом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3. Не подлежат включению в лесопарковый зеленый пояс территории, не указанные в </w:t>
      </w:r>
      <w:hyperlink r:id="rId17" w:anchor="Par972" w:tooltip="1. В целях реализации права граждан на благоприятную окружающую среду могут создаваться лесопарковые зеленые пояса - зоны с ограниченным режимом природопользования и иной хозяйственной деятельности, включающие в себя территории, на которых расположены лес" w:history="1">
        <w:r w:rsidRPr="002C1B02">
          <w:rPr>
            <w:rFonts w:ascii="Arial" w:eastAsia="Times New Roman" w:hAnsi="Arial" w:cs="Arial"/>
            <w:color w:val="0000FF"/>
            <w:sz w:val="20"/>
            <w:szCs w:val="20"/>
            <w:lang w:eastAsia="ru-RU"/>
          </w:rPr>
          <w:t>пункте 1</w:t>
        </w:r>
      </w:hyperlink>
      <w:r w:rsidRPr="002C1B02">
        <w:rPr>
          <w:rFonts w:ascii="Arial" w:eastAsia="Times New Roman" w:hAnsi="Arial" w:cs="Arial"/>
          <w:sz w:val="20"/>
          <w:szCs w:val="20"/>
          <w:lang w:eastAsia="ru-RU"/>
        </w:rPr>
        <w:t xml:space="preserve"> настоящей статьи, а также территории в случаях:</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их загрязнения, наличия на них отходов производства и потребления, нарушения почвенного покрова;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если на них расположены земельные участки, предоставленные для размещения объектов капитального строительства, либо земельные участки, на которых находятся объекты капитального строительства (в том числе объекты незавершенного строительства), за исключением объектов здравоохранения, образования, объектов для осуществления рекреационной деятельности, туризма, физкультурно-оздоровительной и спортивной деятельности;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если на них расположены земельные участки, зарезервированные для государственных или муниципальных нужд;</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если в отношении них заключен договор о развитии застроенной территории или договор о комплексном освоении территории;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5) если территория в соответствии с утвержденными документами территориального планирования и (или) документацией по планировке территории предназначена для размещения объектов федерального значения, объектов регионального значения или объектов местного значения либо в отношении территории принято решение о подготовке документации по планировке территории или обеспечивается подготовка документации по планировке территории;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6) если территория или расположенные на ней земельные участки указаны в лицензии на пользование недрами или в соответствии с Законом Российской Федерации от 21 февраля 1992 года N 2395-1 "О недрах" подана заявка о предоставлении права пользования участком недр, над поверхностью которого расположен земельный участок, принято решение о проведении конкурса или аукциона на право пользования таким участком недр, либо принято решение о предоставлении в пользование такого участка недр, либо месторождение полезных ископаемых, расположенное в границах соответствующего земельного участка, содержит запасы полезных </w:t>
      </w:r>
      <w:r w:rsidRPr="002C1B02">
        <w:rPr>
          <w:rFonts w:ascii="Arial" w:eastAsia="Times New Roman" w:hAnsi="Arial" w:cs="Arial"/>
          <w:sz w:val="20"/>
          <w:szCs w:val="20"/>
          <w:lang w:eastAsia="ru-RU"/>
        </w:rPr>
        <w:lastRenderedPageBreak/>
        <w:t>ископаемых, поставленных на государственный баланс, либо участок недр включен в перечень участков недр федерального или местного значения;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7) если на них расположены участки недр, включенные в федеральный фонд резервных участков недр;</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8) если на них расположены земельные участки, изъятые для государственных или муниципальных нужд.</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Приоритетными направлениями деятельности на территории лесопаркового зеленого пояса являются: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охрана окружающей среды, природных комплексов и объектов;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проведение научных исследований;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ведение эколого-просветительской работы и развитие туризма.</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4 введен Федеральным законом от 29.07.2017 N 280-ФЗ)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5. В случае включения в лесопарковый зеленый пояс территорий с более строгим режимом природопользования и иной хозяйственной деятельности (в том числе защитных лесов, особо защитных участков лесов) их правовой режим сохраняется.</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5 введен Федеральным законом от 29.07.2017 N 280-ФЗ)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62.2. Создание лесопаркового зеленого пояса</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03.07.2016 N 353-ФЗ)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bookmarkStart w:id="12" w:name="Par995"/>
      <w:bookmarkEnd w:id="12"/>
      <w:r w:rsidRPr="002C1B02">
        <w:rPr>
          <w:rFonts w:ascii="Arial" w:eastAsia="Times New Roman" w:hAnsi="Arial" w:cs="Arial"/>
          <w:sz w:val="20"/>
          <w:szCs w:val="20"/>
          <w:lang w:eastAsia="ru-RU"/>
        </w:rPr>
        <w:t>1. В целях создания лесопаркового зеленого пояса некоммерческие организации, органы государственной власти или органы местного самоуправления обращаются с мотивированным ходатайством о создании лесопаркового зеленого пояса в общественную палату соответствующего субъекта Российской Федерации, на территории которого планируется создание лесопаркового зеленого пояса.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В случае, если лесопарковый зеленый пояс планируется создать вокруг города федерального значения или на территориях нескольких субъектов Российской Федерации, указанное в </w:t>
      </w:r>
      <w:hyperlink r:id="rId18" w:anchor="Par995" w:tooltip="1. В целях создания лесопаркового зеленого пояса некоммерческие организации, органы государственной власти или органы местного самоуправления обращаются с мотивированным ходатайством о создании лесопаркового зеленого пояса в общественную палату соответств" w:history="1">
        <w:r w:rsidRPr="002C1B02">
          <w:rPr>
            <w:rFonts w:ascii="Arial" w:eastAsia="Times New Roman" w:hAnsi="Arial" w:cs="Arial"/>
            <w:color w:val="0000FF"/>
            <w:sz w:val="20"/>
            <w:szCs w:val="20"/>
            <w:lang w:eastAsia="ru-RU"/>
          </w:rPr>
          <w:t>пункте 1</w:t>
        </w:r>
      </w:hyperlink>
      <w:r w:rsidRPr="002C1B02">
        <w:rPr>
          <w:rFonts w:ascii="Arial" w:eastAsia="Times New Roman" w:hAnsi="Arial" w:cs="Arial"/>
          <w:sz w:val="20"/>
          <w:szCs w:val="20"/>
          <w:lang w:eastAsia="ru-RU"/>
        </w:rPr>
        <w:t xml:space="preserve"> настоящей статьи ходатайство одновременно направляется в общественную палату города федерального значения и общественные палаты соответствующих субъектов Российской Федерации, на территориях которых планируется создание лесопаркового зеленого пояса.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Общественная палата соответствующего субъекта Российской Федерации в течение 30 дней с момента поступления ходатайства о создании лесопаркового зеленого пояса организует общественные (публичные) слушания в соответствии с Федеральным законом от 21 июля 2014 года N 212-ФЗ "Об основах общественного контроля в Российской Федерации". Общественные (публичные) слушания не организуются, а ходатайство подлежит возврату без рассмотрения в случае, если ранее поступившее ходатайство о создании лесопаркового зеленого пояса вокруг соответствующего городского населенного пункта уже находится на рассмотрении в общественной палате соответствующего субъекта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В целях подготовки общественных (публичных) слушаний могут создаваться общественные инспекции и группы общественного контроля.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По результатам общественных (публичных) слушаний общественная палата соответствующего субъекта Российской Федерации подготавливает итоговый документ (протокол), содержащий обобщенную информацию об общественных (публичных) слушаниях, в том числе о мнениях их участников, поступивших предложениях и заявлениях, об одобренных большинством участников рекомендациях.</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bookmarkStart w:id="13" w:name="Par1000"/>
      <w:bookmarkEnd w:id="13"/>
      <w:r w:rsidRPr="002C1B02">
        <w:rPr>
          <w:rFonts w:ascii="Arial" w:eastAsia="Times New Roman" w:hAnsi="Arial" w:cs="Arial"/>
          <w:sz w:val="20"/>
          <w:szCs w:val="20"/>
          <w:lang w:eastAsia="ru-RU"/>
        </w:rPr>
        <w:t xml:space="preserve">5. В случае, если по результатам общественных (публичных) слушаний большинством участников было одобрено создание лесопаркового зеленого пояса, соответствующее ходатайство вместе с итоговым документом (протоколом), подготовленным по результатам общественных (публичных) слушаний, в течение 10 дней после дня их проведения обнародуются, в том числе размещаются в информационно-телекоммуникационной сети "Интернет", и направляются в законодательный (представительный) орган государственной власти субъекта Российской Федерации, а в случае, если лесопарковый защитный пояс планируется создать вокруг города федерального значения или на территориях нескольких субъектов Российской Федерации, - в Правительство Российской </w:t>
      </w:r>
      <w:r w:rsidRPr="002C1B02">
        <w:rPr>
          <w:rFonts w:ascii="Arial" w:eastAsia="Times New Roman" w:hAnsi="Arial" w:cs="Arial"/>
          <w:sz w:val="20"/>
          <w:szCs w:val="20"/>
          <w:lang w:eastAsia="ru-RU"/>
        </w:rPr>
        <w:lastRenderedPageBreak/>
        <w:t>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случае, если по результатам общественных (публичных) слушаний большинством участников не было одобрено создание лесопаркового зеленого пояса, соответствующее ходатайство вместе с итоговым документом (протоколом), подготовленным по результатам общественных (публичных) слушаний, в течение 10 дней после дня их проведения обнародуются, в том числе размещаются в информационно-телекоммуникационной сети "Интернет", и возвращаются заявителю.</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6. Решение о создании лесопаркового зеленого пояса и о его площади либо решение об отказе в его создании принимается законодательным (представительным) органом государственной власти субъекта Российской Федерации, а в случае, если лесопарковый зеленый пояс создается вокруг города федерального значения или на территориях нескольких субъектов Российской Федерации, - Правительством Российской Федерации по согласованию с соответствующими субъектами Российской Федерации в срок не позднее 40 дней с момента поступления в данные органы документов, указанных в </w:t>
      </w:r>
      <w:hyperlink r:id="rId19" w:anchor="Par1000" w:tooltip="5. В случае, если по результатам общественных (публичных) слушаний большинством участников было одобрено создание лесопаркового зеленого пояса, соответствующее ходатайство вместе с итоговым документом (протоколом), подготовленным по результатам общественн" w:history="1">
        <w:r w:rsidRPr="002C1B02">
          <w:rPr>
            <w:rFonts w:ascii="Arial" w:eastAsia="Times New Roman" w:hAnsi="Arial" w:cs="Arial"/>
            <w:color w:val="0000FF"/>
            <w:sz w:val="20"/>
            <w:szCs w:val="20"/>
            <w:lang w:eastAsia="ru-RU"/>
          </w:rPr>
          <w:t>пункте 5</w:t>
        </w:r>
      </w:hyperlink>
      <w:r w:rsidRPr="002C1B02">
        <w:rPr>
          <w:rFonts w:ascii="Arial" w:eastAsia="Times New Roman" w:hAnsi="Arial" w:cs="Arial"/>
          <w:sz w:val="20"/>
          <w:szCs w:val="20"/>
          <w:lang w:eastAsia="ru-RU"/>
        </w:rPr>
        <w:t xml:space="preserve"> настоящей статьи.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7. Решение об отказе в создании лесопаркового зеленого пояса может быть принято по следующим основаниям:</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ходатайство о создании лесопаркового зеленого пояса не соответствует требованиям, установленным настоящим Федеральным законом;</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2) лесопарковый зеленый пояс уже создан вокруг соответствующего городского населенного пункта, либо документы, указанные в </w:t>
      </w:r>
      <w:hyperlink r:id="rId20" w:anchor="Par1000" w:tooltip="5. В случае, если по результатам общественных (публичных) слушаний большинством участников было одобрено создание лесопаркового зеленого пояса, соответствующее ходатайство вместе с итоговым документом (протоколом), подготовленным по результатам общественн" w:history="1">
        <w:r w:rsidRPr="002C1B02">
          <w:rPr>
            <w:rFonts w:ascii="Arial" w:eastAsia="Times New Roman" w:hAnsi="Arial" w:cs="Arial"/>
            <w:color w:val="0000FF"/>
            <w:sz w:val="20"/>
            <w:szCs w:val="20"/>
            <w:lang w:eastAsia="ru-RU"/>
          </w:rPr>
          <w:t>пункте 5</w:t>
        </w:r>
      </w:hyperlink>
      <w:r w:rsidRPr="002C1B02">
        <w:rPr>
          <w:rFonts w:ascii="Arial" w:eastAsia="Times New Roman" w:hAnsi="Arial" w:cs="Arial"/>
          <w:sz w:val="20"/>
          <w:szCs w:val="20"/>
          <w:lang w:eastAsia="ru-RU"/>
        </w:rPr>
        <w:t xml:space="preserve"> настоящей статьи, находятся на рассмотрении в уполномоченном органе государственной власти, либо если соответствующие территории вокруг данного городского населенного пункта включены в состав зеленого лесопаркового пояса иного городского населенного пункта, в том числе города федерального значения, либо на территории соответствующего субъекта Российской Федерации уже создан лесопарковый зеленый пояс вокруг города федерального значения;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вокруг соответствующего городского населенного пункта в соответствии с документами территориального планирования планируется увеличение площади лесов, иных территорий, занятых зелеными насаждениями (не менее чем на пять процентов в течение трех лет).</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8. Уполномоченные органы государственной власти соответствующего субъекта Российской Федерации в течение 180 дней после дня принятия решения о создании лесопаркового зеленого пояса устанавливают его границы.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bookmarkStart w:id="14" w:name="Par1008"/>
      <w:bookmarkEnd w:id="14"/>
      <w:r w:rsidRPr="002C1B02">
        <w:rPr>
          <w:rFonts w:ascii="Arial" w:eastAsia="Times New Roman" w:hAnsi="Arial" w:cs="Arial"/>
          <w:sz w:val="20"/>
          <w:szCs w:val="20"/>
          <w:lang w:eastAsia="ru-RU"/>
        </w:rPr>
        <w:t xml:space="preserve">9. Изменение границ лесопаркового зеленого пояса, которое может привести к уменьшению его площади, не допускается. При изменении границ лесопаркового зеленого пояса площадь исключаемых территорий компенсируется включением в его границы территорий, площадь которых не меньше площади исключаемых территорий, которые соответствуют требованиям </w:t>
      </w:r>
      <w:hyperlink r:id="rId21" w:anchor="Par969" w:tooltip="Статья 62.1. Лесопарковый зеленый пояс" w:history="1">
        <w:r w:rsidRPr="002C1B02">
          <w:rPr>
            <w:rFonts w:ascii="Arial" w:eastAsia="Times New Roman" w:hAnsi="Arial" w:cs="Arial"/>
            <w:color w:val="0000FF"/>
            <w:sz w:val="20"/>
            <w:szCs w:val="20"/>
            <w:lang w:eastAsia="ru-RU"/>
          </w:rPr>
          <w:t>статьи 62.1</w:t>
        </w:r>
      </w:hyperlink>
      <w:r w:rsidRPr="002C1B02">
        <w:rPr>
          <w:rFonts w:ascii="Arial" w:eastAsia="Times New Roman" w:hAnsi="Arial" w:cs="Arial"/>
          <w:sz w:val="20"/>
          <w:szCs w:val="20"/>
          <w:lang w:eastAsia="ru-RU"/>
        </w:rPr>
        <w:t xml:space="preserve"> настоящего Федерального закона и расположенные на которых лесные насаждения и иные природные объекты обеспечивают выполнение средообразующих, природоохранных, экологических, санитарно-гигиенических и рекреационных функций. Изменение границ лесопаркового зеленого пояса осуществляется уполномоченными органами государственной власти субъектов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29.07.2017 N 280-ФЗ)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10. Решение об упразднении лесопаркового зеленого пояса принимается в том же порядке, что и решение о его создании.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11. Включение земель или земельных участков в лесопарковый зеленый пояс не влечет за собой прекращение прав собственников земельных участков, землепользователей, землевладельцев и арендаторов земельных участков.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12. Границы лесопарковых зеленых поясов подлежат включению в Единый государственный реестр недвижимости в соответствии с законодательством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62.3. Информация о лесопарковых зеленых поясах</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03.07.2016 N 353-ФЗ)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bookmarkStart w:id="15" w:name="Par1017"/>
      <w:bookmarkEnd w:id="15"/>
      <w:r w:rsidRPr="002C1B02">
        <w:rPr>
          <w:rFonts w:ascii="Arial" w:eastAsia="Times New Roman" w:hAnsi="Arial" w:cs="Arial"/>
          <w:sz w:val="20"/>
          <w:szCs w:val="20"/>
          <w:lang w:eastAsia="ru-RU"/>
        </w:rPr>
        <w:t xml:space="preserve">1. Уполномоченный орган государственной власти субъекта Российской Федерации не позднее 30 дней с момента принятия решения о создании лесопаркового зеленого пояса размещает схему </w:t>
      </w:r>
      <w:r w:rsidRPr="002C1B02">
        <w:rPr>
          <w:rFonts w:ascii="Arial" w:eastAsia="Times New Roman" w:hAnsi="Arial" w:cs="Arial"/>
          <w:sz w:val="20"/>
          <w:szCs w:val="20"/>
          <w:lang w:eastAsia="ru-RU"/>
        </w:rPr>
        <w:lastRenderedPageBreak/>
        <w:t>планируемых границ лесопаркового зеленого пояса на своем официальном сайте в информационно-телекоммуникационной сети "Интернет".</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Уполномоченный орган государственной власти субъекта Российской Федерации не позднее 10 дней с момента принятия решения об установлении или изменении границ лесопаркового зеленого пояса размещает соответствующую информацию в текстовом и графическом виде на своем официальном сайте в информационно-телекоммуникационной сети "Интернет".</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bookmarkStart w:id="16" w:name="Par1019"/>
      <w:bookmarkEnd w:id="16"/>
      <w:r w:rsidRPr="002C1B02">
        <w:rPr>
          <w:rFonts w:ascii="Arial" w:eastAsia="Times New Roman" w:hAnsi="Arial" w:cs="Arial"/>
          <w:sz w:val="20"/>
          <w:szCs w:val="20"/>
          <w:lang w:eastAsia="ru-RU"/>
        </w:rPr>
        <w:t>3. Уполномоченный орган государственной власти субъекта Российской Федерации не реже одного раза в полугодие размещает на своем официальном сайте в информационно-телекоммуникационной сети "Интернет" аналитическую информацию о состоянии лесопаркового зеленого пояса и об изменениях его состояния.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4. Требования к информации, указанной в </w:t>
      </w:r>
      <w:hyperlink r:id="rId22" w:anchor="Par1017" w:tooltip="1. Уполномоченный орган государственной власти субъекта Российской Федерации не позднее 30 дней с момента принятия решения о создании лесопаркового зеленого пояса размещает схему планируемых границ лесопаркового зеленого пояса на своем официальном сайте в" w:history="1">
        <w:r w:rsidRPr="002C1B02">
          <w:rPr>
            <w:rFonts w:ascii="Arial" w:eastAsia="Times New Roman" w:hAnsi="Arial" w:cs="Arial"/>
            <w:color w:val="0000FF"/>
            <w:sz w:val="20"/>
            <w:szCs w:val="20"/>
            <w:lang w:eastAsia="ru-RU"/>
          </w:rPr>
          <w:t>пунктах 1</w:t>
        </w:r>
      </w:hyperlink>
      <w:r w:rsidRPr="002C1B02">
        <w:rPr>
          <w:rFonts w:ascii="Arial" w:eastAsia="Times New Roman" w:hAnsi="Arial" w:cs="Arial"/>
          <w:sz w:val="20"/>
          <w:szCs w:val="20"/>
          <w:lang w:eastAsia="ru-RU"/>
        </w:rPr>
        <w:t xml:space="preserve"> - </w:t>
      </w:r>
      <w:hyperlink r:id="rId23" w:anchor="Par1019" w:tooltip="3. Уполномоченный орган государственной власти субъекта Российской Федерации не реже одного раза в полугодие размещает на своем официальном сайте в информационно-телекоммуникационной сети &quot;Интернет&quot; аналитическую информацию о состоянии лесопаркового зелен" w:history="1">
        <w:r w:rsidRPr="002C1B02">
          <w:rPr>
            <w:rFonts w:ascii="Arial" w:eastAsia="Times New Roman" w:hAnsi="Arial" w:cs="Arial"/>
            <w:color w:val="0000FF"/>
            <w:sz w:val="20"/>
            <w:szCs w:val="20"/>
            <w:lang w:eastAsia="ru-RU"/>
          </w:rPr>
          <w:t>3</w:t>
        </w:r>
      </w:hyperlink>
      <w:r w:rsidRPr="002C1B02">
        <w:rPr>
          <w:rFonts w:ascii="Arial" w:eastAsia="Times New Roman" w:hAnsi="Arial" w:cs="Arial"/>
          <w:sz w:val="20"/>
          <w:szCs w:val="20"/>
          <w:lang w:eastAsia="ru-RU"/>
        </w:rPr>
        <w:t xml:space="preserve"> настоящей статьи, устанавливаются Правительством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62.4. Режим особой охраны природных объектов, расположенных в лесопарковых зеленых поясах</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03.07.2016 N 353-ФЗ)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В целях особой охраны природных объектов, расположенных в лесопарковых зеленых поясах, устанавливается ограниченный режим природопользования и иной хозяйственной деятельности.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Ограниченный режим природопользования и иной хозяйственной деятельности в лесопарковых зеленых поясах осуществляется в соответствии с принципами: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приоритета осуществления видов деятельности и применения технологий, не приводящих к неблагоприятному изменению состояния природных объектов, расположенных в лесопарковых зеленых поясах;</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сбалансированности решения социально-экономических задач и задач особой охраны природных объектов, расположенных в лесопарковых зеленых поясах.</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На территориях, входящих в состав лесопарковых зеленых поясов, запрещаются: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использование токсичных химических препаратов, в том числе в целях охраны и защиты лесов, пестицидов, агрохимикатов, радиоактивных веществ;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размещение отходов производства и потребления I - III классов опасности;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размещение объектов, оказывающих негативное воздействие на окружающую среду, отнесенных в соответствии с настоящим Федеральным законом к объектам I категории;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создание объектов, не связанных с созданием объектов лесной инфраструктуры, для переработки древесины;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5) разработка месторождений полезных ископаемых, за исключением разработки месторождений минеральных вод и лечебных грязей, использования других природных лечебных ресурсов;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bookmarkStart w:id="17" w:name="Par1035"/>
      <w:bookmarkEnd w:id="17"/>
      <w:r w:rsidRPr="002C1B02">
        <w:rPr>
          <w:rFonts w:ascii="Arial" w:eastAsia="Times New Roman" w:hAnsi="Arial" w:cs="Arial"/>
          <w:sz w:val="20"/>
          <w:szCs w:val="20"/>
          <w:lang w:eastAsia="ru-RU"/>
        </w:rPr>
        <w:t>6) создание объектов капитального строительства (за исключением гидротехнических сооружений, линий связи, линий электропередачи, трубопроводов, автомобильных дорог, железнодорожных линий, других линейных объектов и являющихся неотъемлемой технологической частью указанных объектов зданий, строений, сооружений, а также за исключением объектов здравоохранения, образования, объектов для осуществления рекреационной деятельности, туризма, физкультурно-оздоровительной и спортивной деятельности);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7) строительство животноводческих и птицеводческих комплексов и ферм, устройство навозохранилищ;</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8) размещение скотомогильников;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9) размещение складов ядохимикатов и минеральных удобрений.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4. Рекультивация нарушенных земель, защита земель от эрозии, селей, подтопления, заболачивания, вторичного засоления, иссушения, уплотнения, загрязнения отходами производства и потребления, радиоактивными и химическими веществами, заражения и других </w:t>
      </w:r>
      <w:r w:rsidRPr="002C1B02">
        <w:rPr>
          <w:rFonts w:ascii="Arial" w:eastAsia="Times New Roman" w:hAnsi="Arial" w:cs="Arial"/>
          <w:sz w:val="20"/>
          <w:szCs w:val="20"/>
          <w:lang w:eastAsia="ru-RU"/>
        </w:rPr>
        <w:lastRenderedPageBreak/>
        <w:t>негативных воздействий в лесопарковых зеленых поясах осуществляются в приоритетном порядке.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4.1. Мероприятия по защите лесов в границах лесопарковых зеленых зон включают в себя выполнение мер санитарной безопасности в лесах и ликвидацию очагов вредных организмов, в том числе с применением химических препаратов, не влекущих деградации естественных экологических систем, истощения природных ресурсов и иных негативных изменений состояния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4.1 введен Федеральным законом от 29.07.2017 N 280-ФЗ)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5. В случае, если правилами землепользования и застройки применительно к территориальной зоне установлен градостроительный регламент, допускающий размещение зданий, сооружений, размещение которых в лесопарковых зеленых поясах запрещается в соответствии с </w:t>
      </w:r>
      <w:hyperlink r:id="rId24" w:anchor="Par1035" w:tooltip="6) создание объектов капитального строительства (за исключением гидротехнических сооружений, линий связи, линий электропередачи, трубопроводов, автомобильных дорог, железнодорожных линий, других линейных объектов и являющихся неотъемлемой технологической " w:history="1">
        <w:r w:rsidRPr="002C1B02">
          <w:rPr>
            <w:rFonts w:ascii="Arial" w:eastAsia="Times New Roman" w:hAnsi="Arial" w:cs="Arial"/>
            <w:color w:val="0000FF"/>
            <w:sz w:val="20"/>
            <w:szCs w:val="20"/>
            <w:lang w:eastAsia="ru-RU"/>
          </w:rPr>
          <w:t>подпунктом 6 пункта 3</w:t>
        </w:r>
      </w:hyperlink>
      <w:r w:rsidRPr="002C1B02">
        <w:rPr>
          <w:rFonts w:ascii="Arial" w:eastAsia="Times New Roman" w:hAnsi="Arial" w:cs="Arial"/>
          <w:sz w:val="20"/>
          <w:szCs w:val="20"/>
          <w:lang w:eastAsia="ru-RU"/>
        </w:rPr>
        <w:t xml:space="preserve"> настоящей статьи, или если осуществляется перевод земель лесного фонда, включенных в лесопарковые зеленые пояса, в земли иных категорий, земли и земельные участки, расположенные в границах указанной территориальной зоны, и земли, в отношении которых осуществляется указанный перевод, подлежат исключению из границ лесопарковых зеленых поясов с учетом требований </w:t>
      </w:r>
      <w:hyperlink r:id="rId25" w:anchor="Par1008" w:tooltip="9. Изменение границ лесопаркового зеленого пояса, которое может привести к уменьшению его площади, не допускается. При изменении границ лесопаркового зеленого пояса площадь исключаемых территорий компенсируется включением в его границы территорий, площадь" w:history="1">
        <w:r w:rsidRPr="002C1B02">
          <w:rPr>
            <w:rFonts w:ascii="Arial" w:eastAsia="Times New Roman" w:hAnsi="Arial" w:cs="Arial"/>
            <w:color w:val="0000FF"/>
            <w:sz w:val="20"/>
            <w:szCs w:val="20"/>
            <w:lang w:eastAsia="ru-RU"/>
          </w:rPr>
          <w:t>пункта 9 статьи 62.2</w:t>
        </w:r>
      </w:hyperlink>
      <w:r w:rsidRPr="002C1B02">
        <w:rPr>
          <w:rFonts w:ascii="Arial" w:eastAsia="Times New Roman" w:hAnsi="Arial" w:cs="Arial"/>
          <w:sz w:val="20"/>
          <w:szCs w:val="20"/>
          <w:lang w:eastAsia="ru-RU"/>
        </w:rPr>
        <w:t xml:space="preserve"> настоящего Федерального закона.</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5 в ред. Федерального закона от 29.07.2017 N 280-ФЗ)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6. Лица, осуществляющие строительство зданий, строений, сооружений в границах лесопарковых зеленых поясов либо ходатайствующие об изменении их границ, в том числе в целях перевода земель лесного фонда, включенных в состав лесопарковых зеленых поясов, в земли иных категорий, обязаны выполнить работы по лесовосстановлению или лесоразведению в границах территории соответствующего субъекта Российской Федерации на площади, которая не должна быть меньше площади размещаемых в границах лесопаркового зеленого пояса объектов или площади исключаемых из состава лесопаркового зеленого пояса земель, в порядке, установленном Правительством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7. Земельный участок, права граждан или юридических лиц на который возникли до 1 января 2016 года и который в соответствии со сведениями, содержащимися в государственном лесном реестре, лесном плане субъекта Российской Федерации, относится к категории земель лесного фонда, а в соответствии со сведениями Единого государственного реестра недвижимости и (или) правоустанавливающими документами на земельные участки к иной категории земель, земельный участок, который образован из земель лесного фонда и на котором расположен объект недвижимости, права на который возникли до 1 января 2016 года, земельный участок, который в результате уточнения границ и устранения пересечений с границами лесного участка в соответствии со статьей 60.2 Федерального закона от 13 июля 2015 года N 218-ФЗ "О государственной регистрации недвижимости" оказался полностью или частично расположен в границах лесопаркового зеленого пояса, подлежат исключению из лесопаркового зеленого пояса в случае, если разрешенное использование такого земельного участка или назначение такого объекта недвижимости противоречит режиму лесопаркового зеленого пояса с учетом положений </w:t>
      </w:r>
      <w:hyperlink r:id="rId26" w:anchor="Par1035" w:tooltip="6) создание объектов капитального строительства (за исключением гидротехнических сооружений, линий связи, линий электропередачи, трубопроводов, автомобильных дорог, железнодорожных линий, других линейных объектов и являющихся неотъемлемой технологической " w:history="1">
        <w:r w:rsidRPr="002C1B02">
          <w:rPr>
            <w:rFonts w:ascii="Arial" w:eastAsia="Times New Roman" w:hAnsi="Arial" w:cs="Arial"/>
            <w:color w:val="0000FF"/>
            <w:sz w:val="20"/>
            <w:szCs w:val="20"/>
            <w:lang w:eastAsia="ru-RU"/>
          </w:rPr>
          <w:t>подпункта 6 пункта 3</w:t>
        </w:r>
      </w:hyperlink>
      <w:r w:rsidRPr="002C1B02">
        <w:rPr>
          <w:rFonts w:ascii="Arial" w:eastAsia="Times New Roman" w:hAnsi="Arial" w:cs="Arial"/>
          <w:sz w:val="20"/>
          <w:szCs w:val="20"/>
          <w:lang w:eastAsia="ru-RU"/>
        </w:rPr>
        <w:t xml:space="preserve"> настоящей статьи.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7 введен Федеральным законом от 29.07.2017 N 280-ФЗ)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62.5. Особенности рубок лесных и иных насаждений в лесопарковых зеленых поясах и порядок их компенсации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03.07.2016 N 353-ФЗ)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В лесах, расположенных в лесопарковых зеленых поясах, запрещаются сплошные рубки лесных и иных насаждений, за исключением случаев, предусмотренных частью 4 статьи 17 Лесного кодекса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Мероприятия по лесовосстановлению осуществляются на территориях лесопарковых зеленых поясов в приоритетном порядке, но не позднее чем через один год с момента проведения рубок соответствующих лесных и иных насаждений.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Особенности использования, охраны, защиты, воспроизводства лесов, расположенных в лесопарковых зеленых поясах, устанавливаются уполномоченным Правительством Российской Федерации федеральным органом исполнительной власти.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center"/>
        <w:outlineLvl w:val="0"/>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Глава X. ГОСУДАРСТВЕННЫЙ ЭКОЛОГИЧЕСКИЙ МОНИТОРИНГ</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(ГОСУДАРСТВЕННЫЙ МОНИТОРИНГ ОКРУЖАЮЩЕЙ СРЕДЫ)</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21.11.2011 N 331-ФЗ)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63. Осуществление государственного экологического мониторинга (государственного мониторинга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21.11.2011 N 331-ФЗ)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Государственный экологический мониторинг (государственный мониторинг окружающей среды) осуществляется в рамках единой системы государственного экологического мониторинга (государственного мониторинга окружающей среды) федеральными органами исполнительной власти, органами государственной власти субъектов Российской Федерации в соответствии с их компетенцией, установленной законодательством Российской Федерации, посредством создания и обеспечения функционирования наблюдательных сетей и информационных ресурсов в рамках подсистем единой системы государственного экологического мониторинга (государственного мониторинга окружающей среды), а также создания и эксплуатации уполномоченным Правительством Российской Федерации федеральным органом исполнительной власти государственного фонда данных.</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63.1. Единая система государственного экологического мониторинга (государственного мониторинга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21.11.2011 N 331-ФЗ)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Единая система государственного экологического мониторинга (государственного мониторинга окружающей среды) создается в целях обеспечения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Задачами единой системы государственного экологического мониторинга (государственного мониторинга окружающей среды) являются: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регулярные наблюдения за состоянием окружающей среды, в том числе компонентов природной среды, естественных экологических систем, за происходящими в них процессами, явлениями, изменениями состояния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хранение, обработка (обобщение, систематизация) информации о состоянии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анализ полученной информации в целях своевременного выявления изменений состояния окружающей среды под воздействием природных и (или) антропогенных факторов, оценка и прогноз этих изменений;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обеспечение органов государственной власти, органов местного самоуправления, юридических лиц, индивидуальных предпринимателей, граждан информацией о состоянии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Единая система государственного экологического мониторинга (государственного мониторинга окружающей среды) включает в себя подсистемы: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государственного мониторинга состояния и загрязнения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государственного мониторинга атмосферного воздуха;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государственного мониторинга радиационной обстановки на территории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государственного мониторинга земель;</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государственного мониторинга объектов животного мира;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государственного лесопатологического мониторинга;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государственного мониторинга воспроизводства лесов;</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(абзац введен Федеральным законом от 12.03.2014 N 27-ФЗ)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государственного мониторинга состояния недр;</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государственного мониторинга водных объектов;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государственного мониторинга водных биологических ресурсов;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государственного мониторинга внутренних морских вод и территориального моря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lastRenderedPageBreak/>
        <w:t>государственного мониторинга исключительной экономической зоны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государственного мониторинга континентального шельфа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государственного экологического мониторинга уникальной экологической системы озера Байкал;</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государственного мониторинга охотничьих ресурсов и среды их обитания.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Федеральными органами исполнительной власти, осуществляющими государственное управление в области охраны окружающей среды, федеральными органами исполнительной власти, уполномоченными на ведение подсистем единой системы государственного экологического мониторинга (государственного мониторинга окружающей среды), в соответствии с федеральными законами осуществляются: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поиск, получение (сбор), хранение, обработка (обобщение, систематизация) и анализ информации о состоянии окружающей среды, происходящих в ней процессах, явлениях, об изменениях состояния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поиск, получение (сбор), хранение, обработка (обобщение, систематизация) и анализ информации об объектах, оказывающих негативное воздействие на окружающую среду, о характере, видах и об объеме такого воздействия;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оценка состояния окружающей среды и прогнозирование его изменений под воздействием природных и (или) антропогенных факторов;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определение связей между воздействием природных и (или) антропогенных факторов на окружающую среду и изменениями состояния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выработка предложений о предотвращении негативного воздействия на окружающую среду и направление их в органы государственной власти, органы местного самоуправления, юридическим лицам, индивидуальным предпринимателям;</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направление в органы государственной власти, уполномоченные на осуществление государственного контроля (надзора), и правоохранительные органы информации о нарушении нормативов в области охраны окружающей среды вследствие воздействия природных и (или) антропогенных факторов и предложений об устранении таких нарушений;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направление в органы государственной власти, органы местного самоуправления предложений для их учета при подготовке документов территориального планирования и (или) предложений об изменении указанных документов в целях формирования благоприятных условий жизнедеятельности человека, ограничения негативного воздействия хозяйственной и иной деятельности на окружающую среду, обеспечения охраны и рационального использования природных ресурсов в интересах нынешнего и будущего поколений;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выпуск экстренной информации о необходимости снижения негативного воздействия на окружающую среду природных и (или) антропогенных факторов;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оценка эффективности проводимых природоохранных мероприятий;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создание и эксплуатация баз данных информационных систем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хранение информации о состоянии окружающей среды, о происходящих в ней процессах, явлениях, об изменениях состояния окружающей среды и предоставление этой информации органам государственной власти, органам местного самоуправления, юридическим лицам, индивидуальным предпринимателям, гражданам.</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63.2. Государственный фонд данных государственного экологического мониторинга (государственного мониторинга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21.11.2011 N 331-ФЗ)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Государственный фонд данных является федеральной информационной системой, обеспечивающей сбор, обработку, анализ данных и включающей в себя: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информацию, содержащуюся в базах данных подсистем единой системы государственного </w:t>
      </w:r>
      <w:r w:rsidRPr="002C1B02">
        <w:rPr>
          <w:rFonts w:ascii="Arial" w:eastAsia="Times New Roman" w:hAnsi="Arial" w:cs="Arial"/>
          <w:sz w:val="20"/>
          <w:szCs w:val="20"/>
          <w:lang w:eastAsia="ru-RU"/>
        </w:rPr>
        <w:lastRenderedPageBreak/>
        <w:t>экологического мониторинга (государственного мониторинга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результаты производственного контроля в области охраны окружающей среды и государственного экологического надзора;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данные государственного учета объектов, оказывающих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Создание и эксплуатация государственного фонда данных осуществляются в соответствии с настоящим Федеральным законом, законодательством Российской Федерации об информации, информационных технологиях и о защите информации и иными нормативными правовыми актами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Федеральные органы исполнительной власти, уполномоченные на осуществление государственного экологического мониторинга (государственного мониторинга окружающей среды), а также органы государственной власти субъектов Российской Федерации, участвующие в осуществлении государственного экологического мониторинга (государственного мониторинга окружающей среды), обязаны направлять получаемую в ходе осуществления соответствующего мониторинга информацию в государственный фонд данных.</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Порядок создания и эксплуатации государственного фонда данных, перечень видов включаемой в него информации, порядок и условия ее представления, а также порядок обмена такой информацией устанавливается Правительством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5. Информация, включаемая в государственный фонд данных, подлежит использованию органами государственной власти, органами местного самоуправления, юридическими лицами, индивидуальными предпринимателями, гражданами при планировании и осуществлении хозяйственной и иной деятельности.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6. Информация, включенная в государственный фонд данных, предоставляется органам государственной власти, органам местного самоуправления, юридическим лицам, индивидуальным предпринимателям, гражданам в порядке, установленном законодательством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7. Информация, включаемая в государственный фонд данных и свидетельствующая об угрозе возникновения чрезвычайной ситуации, в том числе стихийного бедствия, а также о состоянии окружающей среды в границах зон чрезвычайных ситуаций, подлежит незамедлительному представлению в единую государственную систему предупреждения и ликвидации чрезвычайных ситуаций.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8. Информация, включаемая в государственный фонд данных и свидетельствующая о возможном вредном воздействии на человека состояния окружающей среды, в том числе компонентов природной среды, подлежит незамедлительному направлению в органы, уполномоченные осуществлять федеральный государственный санитарно-эпидемиологический надзор.</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9. Обмен информацией в рамках единой системы государственного экологического мониторинга (государственного мониторинга окружающей среды), а также между единой системой государственного экологического мониторинга (государственного мониторинга окружающей среды), единой государственной системой предупреждения и ликвидации чрезвычайных ситуаций и органами, уполномоченными осуществлять федеральный государственный санитарно-эпидемиологический надзор, предоставление такой информации органам государственной власти, органам местного самоуправления, юридическим лицам, индивидуальным предпринимателям, гражданам осуществляются на безвозмездной основе.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10. На основе информации, содержащейся в государственном фонде данных, уполномоченный Правительством Российской Федерации федеральный орган исполнительной власти подготавливает ежегодный государственный доклад о состоянии и об охране окружающей среды, порядок подготовки и распространения которого устанавливается Правительством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center"/>
        <w:outlineLvl w:val="0"/>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Глава XI. ГОСУДАРСТВЕННЫЙ ЭКОЛОГИЧЕСКИЙ НАДЗОР.</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ПРОИЗВОДСТВЕННЫЙ И ОБЩЕСТВЕННЫЙ КОНТРОЛЬ</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В ОБЛАСТИ ОХРАНЫ ОКРУЖАЮЩЕЙ СРЕДЫ</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18.07.2011 N 242-ФЗ)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lastRenderedPageBreak/>
        <w:t>Статья 64. Утратила силу с 1 августа 2011 года. - Федеральный закон от 18.07.2011 N 242-ФЗ.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bookmarkStart w:id="18" w:name="Par1127"/>
      <w:bookmarkEnd w:id="18"/>
      <w:r w:rsidRPr="002C1B02">
        <w:rPr>
          <w:rFonts w:ascii="Arial" w:eastAsia="Times New Roman" w:hAnsi="Arial" w:cs="Arial"/>
          <w:b/>
          <w:bCs/>
          <w:sz w:val="16"/>
          <w:szCs w:val="16"/>
          <w:lang w:eastAsia="ru-RU"/>
        </w:rPr>
        <w:t>Статья 65. Государственный экологический надзор</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18.07.2011 N 242-ФЗ)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Под государственным экологическим надзором понимаются деятельность уполномоченных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и гражданами требований, установленных в соответствии с международными договорами Российской Федерации,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охраны окружающей среды (далее - обязательные требования),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последствий выявленных нарушений, и деятельность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соблюдения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Государственный экологический надзор включает в себя: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государственный надзор за геологическим изучением, рациональным использованием и охраной недр;</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государственный земельный надзор;</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государственный надзор в области обращения с отходами;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государственный надзор в области охраны атмосферного воздуха;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государственный надзор в области использования и охраны водных объектов;</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25.06.2012 N 93-ФЗ)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государственный экологический надзор на континентальном шельфе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государственный экологический надзор во внутренних морских водах и в территориальном море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государственный экологический надзор в исключительной экономической зоне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государственный экологический надзор в области охраны озера Байкал;</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федеральный государственный лесной надзор (лесную охрану);</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12.03.2014 N 27-ФЗ)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федеральный государственный надзор в области охраны, воспроизводства и использования объектов животного мира и среды их обитания;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федеральный государственный контроль (надзор) в области рыболовства и сохранения водных биоресурсов;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федеральный государственный охотничий надзор;</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государственный надзор в области охраны и использования особо охраняемых природных территорий;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государственный надзор за соблюдением требований к обращению озоноразрушающих веществ.</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(абзац введен Федеральным законом от 23.07.2013 N 226-ФЗ)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lastRenderedPageBreak/>
        <w:t>3. Утратил силу с 1 января 2015 года. - Федеральный закон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Государственный экологический надзор осуществляется уполномоченными федеральными органами исполнительной власти (федеральный государственный экологический надзор) и органами исполнительной власти субъектов Российской Федерации (региональный государственный экологический надзор) (далее - органы государственного надзора) согласно их компетенции в соответствии с законодательством Российской Федерации в порядке,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 Полномочия федеральных органов исполнительной власти по федеральному государственному экологическому надзору могут передаваться для осуществления органам исполнительной власти субъектов Российской Федерации в соответствии с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03.07.2016 N 254-ФЗ)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5. К отношениям, связанным с осуществлением государственного экологического надзора, организацией и проведением проверок юридических лиц, индивидуальных предпринимателей,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настоящим Федеральным законом.</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bookmarkStart w:id="19" w:name="Par1155"/>
      <w:bookmarkEnd w:id="19"/>
      <w:r w:rsidRPr="002C1B02">
        <w:rPr>
          <w:rFonts w:ascii="Arial" w:eastAsia="Times New Roman" w:hAnsi="Arial" w:cs="Arial"/>
          <w:sz w:val="20"/>
          <w:szCs w:val="20"/>
          <w:lang w:eastAsia="ru-RU"/>
        </w:rPr>
        <w:t>6. Федеральный государственный экологический надзор организуется и осуществляется при осуществлении хозяйственной и (или) иной деятельности на объектах, оказывающих негативное воздействие на окружающую среду и включенных в утверждаемый уполномоченным Правительством Российской Федерации федеральным органом исполнительной власти перечень.</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Перечень объектов, подлежащих федеральному государственному экологическому надзору, определяется на основании установленных Правительством Российской Федерации критериев.</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6 в ред. Федерального закона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7. Органы исполнительной власти субъектов Российской Федерации организуют и осуществляют региональный государственный экологический надзор при осуществлении хозяйственной и (или) иной деятельности с использованием объектов, подлежащих государственному экологическому надзору, за исключением объектов, указанных в </w:t>
      </w:r>
      <w:hyperlink r:id="rId27" w:anchor="Par1155" w:tooltip="6. Федеральный государственный экологический надзор организуется и осуществляется при осуществлении хозяйственной и (или) иной деятельности на объектах, оказывающих негативное воздействие на окружающую среду и включенных в утверждаемый уполномоченным Прав" w:history="1">
        <w:r w:rsidRPr="002C1B02">
          <w:rPr>
            <w:rFonts w:ascii="Arial" w:eastAsia="Times New Roman" w:hAnsi="Arial" w:cs="Arial"/>
            <w:color w:val="0000FF"/>
            <w:sz w:val="20"/>
            <w:szCs w:val="20"/>
            <w:lang w:eastAsia="ru-RU"/>
          </w:rPr>
          <w:t>пункте 6</w:t>
        </w:r>
      </w:hyperlink>
      <w:r w:rsidRPr="002C1B02">
        <w:rPr>
          <w:rFonts w:ascii="Arial" w:eastAsia="Times New Roman" w:hAnsi="Arial" w:cs="Arial"/>
          <w:sz w:val="20"/>
          <w:szCs w:val="20"/>
          <w:lang w:eastAsia="ru-RU"/>
        </w:rPr>
        <w:t xml:space="preserve"> настоящей статьи.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7 в ред. Федерального закона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8. В случае, если при строительстве, реконструкции объектов капитального строительства предусмотрено осуществление государственного строительного надзора, государственный экологический надзор осуществляется в рамках государственного строительного надзора органами исполнительной власти, уполномоченными на осуществление государственного строительного надзора, в соответствии с законодательством о градостроительной деятельности.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25.06.2012 N 93-ФЗ)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21.07.2014 N 219-ФЗ статья 65 дополняется новым пунктом 9.</w:t>
            </w:r>
          </w:p>
        </w:tc>
      </w:tr>
    </w:tbl>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66. Права должностных лиц органов государственного надзора</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18.07.2011 N 242-ФЗ)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Должностные лица органов государственного надзора, являющиеся государственными инспекторами в области охраны окружающей среды, в порядке, установленном законодательством Российской Федерации, имеют право:</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в ходе проведения проверки;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lastRenderedPageBreak/>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В абз. 3 п. 1 ст. 66 слова ", государственных стандартов" исключены (ФЗ от 19.07.2011 N 248-ФЗ).</w:t>
            </w:r>
          </w:p>
        </w:tc>
      </w:tr>
    </w:tbl>
    <w:p w:rsidR="002C1B02" w:rsidRPr="002C1B02" w:rsidRDefault="002C1B02" w:rsidP="002C1B02">
      <w:pPr>
        <w:widowControl w:val="0"/>
        <w:autoSpaceDE w:val="0"/>
        <w:autoSpaceDN w:val="0"/>
        <w:adjustRightInd w:val="0"/>
        <w:spacing w:before="26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надзора о назначении проверки посещать и обследовать используемые юридическими лицами, индивидуальными предпринимателями и гражданами при осуществлении хозяйственной и иной деятельности территории, здания, помещения, сооружения, в том числе очистные сооружения, обследовать другие обезвреживающие устройства, средства контроля, технические и транспортные средства, оборудование и материалы, а также проводить необходимые исследования, испытания, измерения, расследования, экспертизы и другие мероприятия по контролю;</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выдавать юридическим лицам, индивидуальным предпринимателям и гражданам предписания об устранении выявленных нарушений обязательных требований, о проведении мероприятий по обеспечению предотвращения вреда растениям, животным, окружающей среде, безопасности государства, имуществу физических и юридических лиц, государственному или муниципальному имуществу, предотвращения возникновения чрезвычайных ситуаций природного и техногенного характера;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направлять в уполномоченные органы материалы, связанные с нарушениями законодательства в области охраны окружающей среды, для решения вопросов о возбуждении уголовных дел по признакам преступлений;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предъявлять в установленном законодательством Российской Федерации порядке иски о возмещении вреда, причиненного окружающей среде и ее компонентам вследствие нарушений обязательных требований.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Органы государственного надзора могут быть привлечены судом к участию в деле либо вправе вступать в дело по своей инициативе для дачи заключения по иску о возмещении вреда, причиненного окружающей среде и ее компонентам, безопасности государства, имуществу физических и юридических лиц, государственному или муниципальному имуществу вследствие нарушений обязательных требований.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Государственные инспектора в области охраны окружающей среды подлежат государственной защите в соответствии с законодательством Российской Федерации.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67. Производственный контроль в области охраны окружающей среды (производственный экологический контроль)</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Производственный контроль в области охраны окружающей среды (производственный экологический контроль) осуществляется в целях обеспечения выполнения в процессе хозяйственной и иной деятельности мероприятий по охране окружающей среды, рациональному использованию и восстановлению природных ресурсов, а также в целях соблюдения требований в области охраны окружающей среды, установленных законодательством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Юридические лица и индивидуальные предприниматели, осуществляющие хозяйственную и (или) иную деятельность на объектах I, II и III категорий, разрабатывают и утверждают программу производственного экологического контроля, осуществляют производственный экологический контроль в соответствии с установленными требованиями, документируют информацию и хранят данные, полученные по результатам осуществления производственного экологического контроля.</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2 в ред. Федерального закона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Программа производственного экологического контроля содержит сведения: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об инвентаризации выбросов загрязняющих веществ в атмосферный воздух и их источников;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об инвентаризации сбросов загрязняющих веществ в окружающую среду и их источников;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lastRenderedPageBreak/>
        <w:t>об инвентаризации отходов производства и потребления и объектов их размещения;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 подразделениях и (или) должностных лицах, отвечающих за осуществление производственного экологического контроля;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 собственных и (или) привлекаемых испытательных лабораториях (центрах), аккредитованных в соответствии с законодательством Российской Федерации об аккредитации в национальной системе аккредитации;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 периодичности и методах осуществления производственного экологического контроля, местах отбора проб и методиках (методах) измерений.</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3 введен Федеральным законом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Требования к содержанию программы производственного экологического контроля, сроки представления отчета об организации и о результатах осуществления производственного экологического контроля определяются уполномоченным Правительством Российской Федерации федеральным органом исполнительной власти с учетом категорий объектов, оказывающих негативное воздействие на окружающую среду.</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4 введен Федеральным законом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5. При осуществлении производственного экологического контроля измерения выбросов, сбросов загрязняющих веществ в обязательном порядке производятся в отношении загрязняющих веществ, характеризующих применяемые технологии и особенности производственного процесса на объекте, оказывающем негативное воздействие на окружающую среду (маркерные вещества).</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5 введен Федеральным законом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6. Документация, содержащая сведения о результатах осуществления производственного экологического контроля, включает в себя документированную информацию:</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 технологических процессах, технологиях, об оборудовании для производства продукции (товара), о выполненных работах, об оказанных услугах, о применяемых топливе, сырье и материалах, об образовании отходов производства и потребления;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 фактических объеме или массе выбросов загрязняющих веществ, сбросов загрязняющих веществ, об уровнях физического воздействия и о методиках (методах) измерений;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об обращении с отходами производства и потребления;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 состоянии окружающей среды, местах отбора проб, методиках (методах) измерений.</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6 введен Федеральным законом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7. Юридические лица и индивидуальные предприниматели обязаны представлять в уполномоченный Правительством Российской Федерации федеральный орган исполнительной власти или орган исполнительной власти соответствующего субъекта Российской Федерации отчет об организации и о результатах осуществления производственного экологического контроля в порядке и в сроки, которые определены уполномоченным Правительством Российской Федерации федеральным органом исполнительной власти.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7 введен Федеральным законом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8. Форма отчета об организации и о результатах осуществления производственного экологического контроля, методические рекомендации по ее заполнению, в том числе в форме электронного документа, подписанного усиленной квалифицированной электронной подписью, утверждаются уполномоченным Правительством Российской Федерации федеральным органом исполнительной власти.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8 введен Федеральным законом от 21.07.2014 N 219-ФЗ)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П. 9 вступает в силу с 01.01.2019 (ФЗ от 21.07.2014 N 219-ФЗ).</w:t>
            </w:r>
          </w:p>
        </w:tc>
      </w:tr>
    </w:tbl>
    <w:p w:rsidR="002C1B02" w:rsidRPr="002C1B02" w:rsidRDefault="002C1B02" w:rsidP="002C1B02">
      <w:pPr>
        <w:widowControl w:val="0"/>
        <w:autoSpaceDE w:val="0"/>
        <w:autoSpaceDN w:val="0"/>
        <w:adjustRightInd w:val="0"/>
        <w:spacing w:before="260" w:after="0" w:line="240" w:lineRule="auto"/>
        <w:jc w:val="both"/>
        <w:rPr>
          <w:rFonts w:ascii="Arial" w:eastAsia="Times New Roman" w:hAnsi="Arial" w:cs="Arial"/>
          <w:sz w:val="20"/>
          <w:szCs w:val="20"/>
          <w:lang w:eastAsia="ru-RU"/>
        </w:rPr>
      </w:pPr>
      <w:bookmarkStart w:id="20" w:name="Par1209"/>
      <w:bookmarkEnd w:id="20"/>
      <w:r w:rsidRPr="002C1B02">
        <w:rPr>
          <w:rFonts w:ascii="Arial" w:eastAsia="Times New Roman" w:hAnsi="Arial" w:cs="Arial"/>
          <w:sz w:val="20"/>
          <w:szCs w:val="20"/>
          <w:lang w:eastAsia="ru-RU"/>
        </w:rPr>
        <w:t xml:space="preserve">9. На объектах I категории стационарные источники, перечень которых устанавливается Правительством Российской Федерации, должны быть оснащены автоматическими средствами измерения и учета объема или массы выбросов загрязняющих веществ, сбросов загрязняющих веществ и концентрации загрязняющих веществ, а также техническими средствами фиксации и </w:t>
      </w:r>
      <w:r w:rsidRPr="002C1B02">
        <w:rPr>
          <w:rFonts w:ascii="Arial" w:eastAsia="Times New Roman" w:hAnsi="Arial" w:cs="Arial"/>
          <w:sz w:val="20"/>
          <w:szCs w:val="20"/>
          <w:lang w:eastAsia="ru-RU"/>
        </w:rPr>
        <w:lastRenderedPageBreak/>
        <w:t>передачи информации об объеме и (или) о массе выбросов загрязняющих веществ, сбросов загрязняющих веществ и о концентрации загрязняющих веществ в государственный фонд данных государственного экологического мониторинга (государственного мониторинга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Требования к автоматическим средствам измерения и учета объема или массы выбросов загрязняющих веществ, сбросов загрязняющих веществ и концентрации загрязняющих веществ, техническим средствам фиксации и передачи информации об объеме или о массе выбросов загрязняющих веществ, сбросов загрязняющих веществ и о концентрации загрязняющих веществ в государственный фонд данных государственного экологического мониторинга (государственного мониторинга окружающей среды) определяются в соответствии с законодательством Российской Федерации об обеспечении единства измерений.</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9 введен Федеральным законом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10. Перечень стационарных источников, предусмотренный </w:t>
      </w:r>
      <w:hyperlink r:id="rId28" w:anchor="Par1209" w:tooltip="9. На объектах I категории стационарные источники, перечень которых устанавливается Правительством Российской Федерации, должны быть оснащены автоматическими средствами измерения и учета объема или массы выбросов загрязняющих веществ, сбросов загрязняющих" w:history="1">
        <w:r w:rsidRPr="002C1B02">
          <w:rPr>
            <w:rFonts w:ascii="Arial" w:eastAsia="Times New Roman" w:hAnsi="Arial" w:cs="Arial"/>
            <w:color w:val="0000FF"/>
            <w:sz w:val="20"/>
            <w:szCs w:val="20"/>
            <w:lang w:eastAsia="ru-RU"/>
          </w:rPr>
          <w:t>пунктом 9</w:t>
        </w:r>
      </w:hyperlink>
      <w:r w:rsidRPr="002C1B02">
        <w:rPr>
          <w:rFonts w:ascii="Arial" w:eastAsia="Times New Roman" w:hAnsi="Arial" w:cs="Arial"/>
          <w:sz w:val="20"/>
          <w:szCs w:val="20"/>
          <w:lang w:eastAsia="ru-RU"/>
        </w:rPr>
        <w:t xml:space="preserve"> настоящей статьи, включая перечень загрязняющих веществ, контролируемых автоматическими средствами измерения и учета объема или массы выбросов, сбросов и концентрации загрязняющих веществ, устанавливается Правительством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10 введен Федеральным законом от 21.07.2014 N 219-ФЗ)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21.07.2014 N 219-ФЗ данный документ дополняется новой статьей 67.1.</w:t>
            </w:r>
          </w:p>
        </w:tc>
      </w:tr>
    </w:tbl>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29.07.2017 N 225-ФЗ статья  67.1  дополняется новым пунктом 13.</w:t>
            </w:r>
          </w:p>
        </w:tc>
      </w:tr>
    </w:tbl>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68. Общественный контроль в области охраны окружающей среды (общественный экологический контроль)</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31.12.2005 N 199-ФЗ)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Общественный контроль в области охраны окружающей среды (общественный экологический контроль) осуществляется в целях реализации права каждого на благоприятную окружающую среду и предотвращения нарушения законодательства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Общественный контроль в области охраны окружающей среды (общественный экологический контроль) осуществляется общественными объединениями и иными некоммерческими организациями в соответствии с их уставами, а также гражданами в соответствии с законодательством.</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Результаты общественного контроля в области охраны окружающей среды (общественного экологического контроля), представленные в органы государственной власти Российской Федерации, органы государственной власти субъектов Российской Федерации, органы местного самоуправления, подлежат обязательному рассмотрению в порядке, установленном законодательством.</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Граждане, изъявившие желание оказывать органам государственного надзора содействие в природоохранной деятельности на добровольной и безвозмездной основе, могут осуществлять общественный контроль в области охраны окружающей среды (общественный экологический контроль) в качестве общественных инспекторов по охране окружающей среды. Общественные инспекторы по охране окружающей среды при осуществлении указанной деятельности взаимодействуют с общественными советами органов государственного лесного и экологического надзора.</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4 введен Федеральным законом от 03.07.2016 N 353-ФЗ)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5. Общественным инспекторам по охране окружающей среды выдаются удостоверения.</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5 введен Федеральным законом от 03.07.2016 N 353-ФЗ)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6. Общественные инспекторы по охране окружающей среды имеют право:</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lastRenderedPageBreak/>
        <w:t>1) фиксировать, в том числе с помощью фото- и видеосъемки, правонарушения в области охраны окружающей среды и природопользования и направлять соответствующие материалы, содержащие данные, указывающие на наличие признаков административного правонарушения, в органы государственного надзора;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принимать меры по обеспечению сохранности вещественных доказательств на местах совершения правонарушений;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сообщать в устной форме физическим лицам информацию, касающуюся совершения физическим лицом правонарушения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содействовать в реализации государственных программ по охране объектов животного мира и среды их обитания;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5) 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к должностным лицам, в организации о предоставлении своевременной, полной, достоверной, необходимой для осуществления общественного контроля в области охраны окружающей среды (общественного экологического контроля) информации о состоянии окружающей среды, принимаемых мерах по ее охране, об обстоятельствах и фактах осуществления хозяйственной и иной деятельности, которые негативно воздействуют на окружающую среду, создают угрозу жизни, здоровью и имуществу граждан;</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6) участвовать в работе по экологическому просвещению населения.</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6 введен Федеральным законом от 03.07.2016 N 353-ФЗ)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7. Порядок организации деятельности общественных инспекторов по охране окружающей среды, в том числе форма удостоверения, порядок его выдач, порядок взаимодействия общественных советов органов государственного лесного и экологического надзора и общественных инспекторов по охране окружающей среды, устанавливается уполномоченным федеральным органом исполнительной власти.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7 введен Федеральным законом от 03.07.2016 N 353-ФЗ)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68.1. Утратила силу. - Федеральный закон от 31.12.2005 N 199-ФЗ.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69. Государственный учет объектов, оказывающих негативное воздействие на окружающую среду</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21.07.2014 N 219-ФЗ)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Государственный учет объектов, оказывающих негативное воздействие на окружающую среду, осуществляется в целях получения достоверной информации об объектах, оказывающих негативное воздействие на окружающую среду, определения областей применения наилучших доступных технологий, применения программно-целевых методов планирования, а также в целях планирования осуществления государственного экологического надзора.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Государственный учет объектов, оказывающих негативное воздействие на окружающую среду, включает в себя в том числе государственный учет выбросов вредных (загрязняющих) веществ в атмосферный воздух, вредных физических воздействий на атмосферный воздух и их источников в соответствии с законодательством Российской Федерации в области охраны атмосферного воздуха, а также государственный учет в области обращения с отходами производства и потребления в соответствии с законодательством Российской Федерации в области обращения с отходами производства и потребления.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Государственный учет объектов, оказывающих негативное воздействие на окружающую среду, осуществляется в форме ведения государственного реестра объектов, оказывающих негативное воздействие на окружающую среду, который представляет собой государственную информационную систему, создание и эксплуатация которой осуществляются в соответствии с настоящим Федеральным законом, законодательством Российской Федерации об информации, информационных технологиях и о защите информации и иными нормативными правовыми актами.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Государственный реестр объектов, оказывающих негативное воздействие на окружающую среду, включает в себя: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наименование, организационно-правовую форму и адрес (место нахождения) юридического лица или фамилию, имя, отчество (при наличии), место жительства, дату государственной регистрации индивидуального предпринимателя, осуществляющих хозяйственную и (или) иную деятельность </w:t>
      </w:r>
      <w:r w:rsidRPr="002C1B02">
        <w:rPr>
          <w:rFonts w:ascii="Arial" w:eastAsia="Times New Roman" w:hAnsi="Arial" w:cs="Arial"/>
          <w:sz w:val="20"/>
          <w:szCs w:val="20"/>
          <w:lang w:eastAsia="ru-RU"/>
        </w:rPr>
        <w:lastRenderedPageBreak/>
        <w:t>на объекте, оказывающем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сведения о фактическом месте нахождения и категории объекта, оказывающего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сведения о виде хозяйственной и (или) иной деятельности, об объеме производимой продукции (товара), о выполняемых работах, об оказываемых услугах;</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сведения о наличии заключения государственной экологической экспертизы и (или) заключения государственной экспертизы проектной документации при их проведении в предусмотренных законодательством Российской Федерации об экологической экспертизе, законодательством о градостроительной деятельности случаях;</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сведения о стационарных источниках, об уровне и (или) объеме или о массе выбросов, сбросов загрязняющих веществ, о размещении отходов производства и потребления;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сведения о декларациях о плате за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сведения о комплексных экологических разрешениях или декларациях о воздействии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сведения о программе производственного экологического контроля;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сведения о мероприятиях по снижению негативного воздействия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информацию о применяемых на объектах I категории технологиях и об их соответствии наилучшим доступным технологиям;</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информацию о технических средствах по обезвреживанию выбросов, сбросов загрязняющих веществ, технических средствах и технологиях по обезвреживанию и безопасному размещению отходов производства и потребления;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сведения о результатах осуществления государственного экологического надзора;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информацию о консервации, ликвидации объекта, оказывающего негативное воздействие на окружающую среду, об изменении его места нахождения, о замене юридического лица или индивидуального предпринимателя, эксплуатирующих объект, оказывающий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5. Сбор, хранение, обработка, предоставление и распространение информации, характеризующей объект, оказывающий негативное воздействие на окружающую среду, осуществляются в соответствии с законодательством Российской Федерации об информации, информационных технологиях и о защите информации.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6. Сопоставимость сведений, содержащихся в государственном реестре объектов, оказывающих негативное воздействие на окружающую среду, и их автоматизированная обработка обеспечиваются за счет использования кодов объектов, оказывающих негативное воздействие на окружающую среду, идентификационных номеров налогоплательщиков, общероссийских классификаторов технико-экономической и социальной информации.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Кодом объекта, оказывающего негативное воздействие на окружающую среду, является уникальный номер, не повторяющийся во времени, присвоенный объекту, оказывающему негативное воздействие на окружающую среду, при осуществлении государственного учета объектов, оказывающих негативное воздействие на окружающую среду, и подлежащий сохранению до ликвидации данного объекта.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7. Государственный реестр объектов, оказывающих негативное воздействие на окружающую среду, состоит из федерального государственного реестра объектов, оказывающих негативное воздействие на окружающую среду, и региональных государственных реестров объектов, оказывающих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8. Ведение федерального государственного реестра объектов, оказывающих негативное воздействие на окружающую среду и подлежащих в соответствии со </w:t>
      </w:r>
      <w:hyperlink r:id="rId29" w:anchor="Par1127" w:tooltip="Статья 65. Государственный экологический надзор" w:history="1">
        <w:r w:rsidRPr="002C1B02">
          <w:rPr>
            <w:rFonts w:ascii="Arial" w:eastAsia="Times New Roman" w:hAnsi="Arial" w:cs="Arial"/>
            <w:color w:val="0000FF"/>
            <w:sz w:val="20"/>
            <w:szCs w:val="20"/>
            <w:lang w:eastAsia="ru-RU"/>
          </w:rPr>
          <w:t>статьей 65</w:t>
        </w:r>
      </w:hyperlink>
      <w:r w:rsidRPr="002C1B02">
        <w:rPr>
          <w:rFonts w:ascii="Arial" w:eastAsia="Times New Roman" w:hAnsi="Arial" w:cs="Arial"/>
          <w:sz w:val="20"/>
          <w:szCs w:val="20"/>
          <w:lang w:eastAsia="ru-RU"/>
        </w:rPr>
        <w:t xml:space="preserve"> настоящего Федерального закона федеральному государственному экологическому надзору, осуществляется уполномоченным Правительством Российской Федерации федеральным органом исполнительной </w:t>
      </w:r>
      <w:r w:rsidRPr="002C1B02">
        <w:rPr>
          <w:rFonts w:ascii="Arial" w:eastAsia="Times New Roman" w:hAnsi="Arial" w:cs="Arial"/>
          <w:sz w:val="20"/>
          <w:szCs w:val="20"/>
          <w:lang w:eastAsia="ru-RU"/>
        </w:rPr>
        <w:lastRenderedPageBreak/>
        <w:t>власти. Ведение региональных государственных реестров объектов, оказывающих негативное воздействие на окружающую среду и подлежащих региональному государственному экологическому надзору, осуществляется органами исполнительной власти субъектов Российской Федерации. Доступ должностных лиц уполномоченного Правительством Российской Федерации федерального органа исполнительной власти и органов исполнительной власти субъектов Российской Федерации к внесению сведений в государственный реестр объектов, оказывающих негативное воздействие на окружающую среду, осуществляется с использованием единой системы идентификации и аутентификации.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9. Информация об уровнях и (или) объеме или о массе выбросов загрязняющих веществ, сбросов загрязняющих веществ, о размещении отходов производства и потребления, содержащаяся в государственном реестре объектов, оказывающих негативное воздействие на окружающую среду, является открытой для ознакомления, за исключением информации, отнесенной в установленном законодательством Российской Федерации порядке к сведениям, составляющим государственную или коммерческую тайну.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10. Порядок создания и ведения государственного реестра объектов, оказывающих негативное воздействие на окружающую среду, устанавливается Правительством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11. Юридическим лицам и индивидуальным предпринимателям, осуществляющим хозяйственную и (или) иную деятельность на объектах, оказывающих негативное воздействие на окружающую среду, в порядке, установленном настоящим Федеральным законом, выдается соответственно свидетельство о постановке на государственный учет объектов, оказывающих негативное воздействие на окружающую среду, об актуализации учетных сведений об объекте, оказывающем негативное воздействие на окружающую среду, о снятии с государственного учета объектов, оказывающих негативное воздействие на окружающую среду.</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69.1. Государственный учет обращения озоноразрушающих веществ</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23.07.2013 N 226-ФЗ)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Государственный учет обращения озоноразрушающих веществ осуществляется уполномоченным федеральным органом исполнительной власти в целях установления Правительством Российской Федерации допустимого объема производства и потребления озоноразрушающих веществ в Российской Федерации исходя из обязательств Российской Федерации, вытекающих из международных договоров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bookmarkStart w:id="21" w:name="Par1275"/>
      <w:bookmarkEnd w:id="21"/>
      <w:r w:rsidRPr="002C1B02">
        <w:rPr>
          <w:rFonts w:ascii="Arial" w:eastAsia="Times New Roman" w:hAnsi="Arial" w:cs="Arial"/>
          <w:sz w:val="20"/>
          <w:szCs w:val="20"/>
          <w:lang w:eastAsia="ru-RU"/>
        </w:rPr>
        <w:t>2. Государственный учет обращения озоноразрушающих веществ осуществляется на основе данных таможенной статистики внешней торговли Российской Федерации в части, касающейся ввезенного в Российскую Федерацию и вывезенного из Российской Федерации количества озоноразрушающих веществ, и отчетности юридических лиц, индивидуальных предпринимателей, осуществляющих производство, использование, хранение, рекуперацию, восстановление, рециркуляцию (рециркулирование) и уничтожение озоноразрушающих веществ на территории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3. Порядок государственного учета обращения озоноразрушающих веществ, в том числе форма отчетности и сроки ее представления юридическими лицами, индивидуальными предпринимателями, осуществляющими указанную в </w:t>
      </w:r>
      <w:hyperlink r:id="rId30" w:anchor="Par1275" w:tooltip="2. Государственный учет обращения озоноразрушающих веществ осуществляется на основе данных таможенной статистики внешней торговли Российской Федерации в части, касающейся ввезенного в Российскую Федерацию и вывезенного из Российской Федерации количества о" w:history="1">
        <w:r w:rsidRPr="002C1B02">
          <w:rPr>
            <w:rFonts w:ascii="Arial" w:eastAsia="Times New Roman" w:hAnsi="Arial" w:cs="Arial"/>
            <w:color w:val="0000FF"/>
            <w:sz w:val="20"/>
            <w:szCs w:val="20"/>
            <w:lang w:eastAsia="ru-RU"/>
          </w:rPr>
          <w:t>пункте 2</w:t>
        </w:r>
      </w:hyperlink>
      <w:r w:rsidRPr="002C1B02">
        <w:rPr>
          <w:rFonts w:ascii="Arial" w:eastAsia="Times New Roman" w:hAnsi="Arial" w:cs="Arial"/>
          <w:sz w:val="20"/>
          <w:szCs w:val="20"/>
          <w:lang w:eastAsia="ru-RU"/>
        </w:rPr>
        <w:t xml:space="preserve"> настоящей статьи деятельность, устанавливается Правительством Российской Федерации.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69.2. Постановка на государственный учет объектов, оказывающих негативное воздействие на окружающую среду, актуализация учетных сведений об объекте, оказывающем негативное воздействие на окружающую среду, снятие с государственного учета объектов, оказывающих негативное воздействие на окружающую среду</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21.07.2014 N 219-ФЗ)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Объекты, оказывающие негативное воздействие на окружающую среду, подлежат постановке на государственный учет юридическими лицами и индивидуальными предпринимателями, осуществляющими хозяйственную и (или) иную деятельность на указанных объектах, в уполномоченном Правительством Российской Федерации федеральном органе исполнительной власти или органе исполнительной власти субъекта Российской Федерации в соответствии с их компетенцией.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2. Постановка на государственный учет объектов, оказывающих негативное воздействие на окружающую среду, осуществляется на основании заявки о постановке на государственный учет, </w:t>
      </w:r>
      <w:r w:rsidRPr="002C1B02">
        <w:rPr>
          <w:rFonts w:ascii="Arial" w:eastAsia="Times New Roman" w:hAnsi="Arial" w:cs="Arial"/>
          <w:sz w:val="20"/>
          <w:szCs w:val="20"/>
          <w:lang w:eastAsia="ru-RU"/>
        </w:rPr>
        <w:lastRenderedPageBreak/>
        <w:t>которая подается юридическими лицами или индивидуальными предпринимателями не позднее чем в течение шести месяцев со дня начала эксплуатации указанных объектов.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Форма заявки о постановке на государственный учет, содержащей сведения для внесения в государственный реестр объектов, оказывающих негативное воздействие на окружающую среду, в том числе в форме электронных документов, подписанных усиленной квалифицированной электронной подписью, утверждается уполномоченным Правительством Российской Федерации федеральным органом исполнительной власти.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Уполномоченный Правительством Российской Федерации федеральный орган исполнительной власти или орган исполнительной власти субъекта Российской Федерации в течение десяти дней со дня получения заявки о постановке на государственный учет обязан осуществить постановку на государственный учет объекта, оказывающего негативное воздействие на окружающую среду, с присвоением ему кода и категории объекта, оказывающего негативное воздействие на окружающую среду, и выдать юридическому лицу или индивидуальному предпринимателю свидетельство о постановке на государственный учет этого объекта.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5. Порядок формирования кодов объектов, оказывающих негативное воздействие на окружающую среду, и их присвоения соответствующим объектам устанавливается уполномоченным Правительством Российской Федерации федеральным органом исполнительной власти.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bookmarkStart w:id="22" w:name="Par1287"/>
      <w:bookmarkEnd w:id="22"/>
      <w:r w:rsidRPr="002C1B02">
        <w:rPr>
          <w:rFonts w:ascii="Arial" w:eastAsia="Times New Roman" w:hAnsi="Arial" w:cs="Arial"/>
          <w:sz w:val="20"/>
          <w:szCs w:val="20"/>
          <w:lang w:eastAsia="ru-RU"/>
        </w:rPr>
        <w:t>6. Сведения об объектах, оказывающих негативное воздействие на окружающую среду, подлежат актуализации в связи с представлением юридическими лицами и индивидуальными предпринимателями сведений: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bookmarkStart w:id="23" w:name="Par1288"/>
      <w:bookmarkEnd w:id="23"/>
      <w:r w:rsidRPr="002C1B02">
        <w:rPr>
          <w:rFonts w:ascii="Arial" w:eastAsia="Times New Roman" w:hAnsi="Arial" w:cs="Arial"/>
          <w:sz w:val="20"/>
          <w:szCs w:val="20"/>
          <w:lang w:eastAsia="ru-RU"/>
        </w:rPr>
        <w:t>о замене юридического лица или индивидуального предпринимателя, осуществляющих хозяйственную и (или) иную деятельность на объекте, оказывающем негативное воздействие на окружающую среду, реорганизации юридического лица в форме преобразования, об изменении его наименования, адреса (места нахождения), а также об изменении фамилии, имени, отчества (при наличии), места жительства индивидуального предпринимателя, реквизитов документа, удостоверяющего его личность;</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bookmarkStart w:id="24" w:name="Par1289"/>
      <w:bookmarkEnd w:id="24"/>
      <w:r w:rsidRPr="002C1B02">
        <w:rPr>
          <w:rFonts w:ascii="Arial" w:eastAsia="Times New Roman" w:hAnsi="Arial" w:cs="Arial"/>
          <w:sz w:val="20"/>
          <w:szCs w:val="20"/>
          <w:lang w:eastAsia="ru-RU"/>
        </w:rPr>
        <w:t>об изменении места нахождения объекта, оказывающего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об изменении характеристик технологических процессов основных производств, источников загрязнения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об изменении характеристик технических средств по обезвреживанию выбросов, сбросов загрязняющих веществ, технологий использования, обезвреживания и размещения отходов производства и потребления.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7. Сведения, указанные в </w:t>
      </w:r>
      <w:hyperlink r:id="rId31" w:anchor="Par1288" w:tooltip="о замене юридического лица или индивидуального предпринимателя, осуществляющих хозяйственную и (или) иную деятельность на объекте, оказывающем негативное воздействие на окружающую среду, реорганизации юридического лица в форме преобразования, об изменении" w:history="1">
        <w:r w:rsidRPr="002C1B02">
          <w:rPr>
            <w:rFonts w:ascii="Arial" w:eastAsia="Times New Roman" w:hAnsi="Arial" w:cs="Arial"/>
            <w:color w:val="0000FF"/>
            <w:sz w:val="20"/>
            <w:szCs w:val="20"/>
            <w:lang w:eastAsia="ru-RU"/>
          </w:rPr>
          <w:t>абзацах втором</w:t>
        </w:r>
      </w:hyperlink>
      <w:r w:rsidRPr="002C1B02">
        <w:rPr>
          <w:rFonts w:ascii="Arial" w:eastAsia="Times New Roman" w:hAnsi="Arial" w:cs="Arial"/>
          <w:sz w:val="20"/>
          <w:szCs w:val="20"/>
          <w:lang w:eastAsia="ru-RU"/>
        </w:rPr>
        <w:t xml:space="preserve"> и </w:t>
      </w:r>
      <w:hyperlink r:id="rId32" w:anchor="Par1289" w:tooltip="об изменении места нахождения объекта, оказывающего негативное воздействие на окружающую среду;" w:history="1">
        <w:r w:rsidRPr="002C1B02">
          <w:rPr>
            <w:rFonts w:ascii="Arial" w:eastAsia="Times New Roman" w:hAnsi="Arial" w:cs="Arial"/>
            <w:color w:val="0000FF"/>
            <w:sz w:val="20"/>
            <w:szCs w:val="20"/>
            <w:lang w:eastAsia="ru-RU"/>
          </w:rPr>
          <w:t>третьем пункта 6</w:t>
        </w:r>
      </w:hyperlink>
      <w:r w:rsidRPr="002C1B02">
        <w:rPr>
          <w:rFonts w:ascii="Arial" w:eastAsia="Times New Roman" w:hAnsi="Arial" w:cs="Arial"/>
          <w:sz w:val="20"/>
          <w:szCs w:val="20"/>
          <w:lang w:eastAsia="ru-RU"/>
        </w:rPr>
        <w:t xml:space="preserve"> настоящей статьи, представляются юридическими лицами и индивидуальными предпринимателями в уполномоченный Правительством Российской Федерации федеральный орган исполнительной власти или орган исполнительной власти субъекта Российской Федерации в соответствии с их компетенцией в срок не позднее чем через тридцать дней со дня государственной регистрации таких изменений.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bookmarkStart w:id="25" w:name="Par1293"/>
      <w:bookmarkEnd w:id="25"/>
      <w:r w:rsidRPr="002C1B02">
        <w:rPr>
          <w:rFonts w:ascii="Arial" w:eastAsia="Times New Roman" w:hAnsi="Arial" w:cs="Arial"/>
          <w:sz w:val="20"/>
          <w:szCs w:val="20"/>
          <w:lang w:eastAsia="ru-RU"/>
        </w:rPr>
        <w:t xml:space="preserve">8. Сведения, указанные в </w:t>
      </w:r>
      <w:hyperlink r:id="rId33" w:anchor="Par1288" w:tooltip="о замене юридического лица или индивидуального предпринимателя, осуществляющих хозяйственную и (или) иную деятельность на объекте, оказывающем негативное воздействие на окружающую среду, реорганизации юридического лица в форме преобразования, об изменении" w:history="1">
        <w:r w:rsidRPr="002C1B02">
          <w:rPr>
            <w:rFonts w:ascii="Arial" w:eastAsia="Times New Roman" w:hAnsi="Arial" w:cs="Arial"/>
            <w:color w:val="0000FF"/>
            <w:sz w:val="20"/>
            <w:szCs w:val="20"/>
            <w:lang w:eastAsia="ru-RU"/>
          </w:rPr>
          <w:t>абзацах втором</w:t>
        </w:r>
      </w:hyperlink>
      <w:r w:rsidRPr="002C1B02">
        <w:rPr>
          <w:rFonts w:ascii="Arial" w:eastAsia="Times New Roman" w:hAnsi="Arial" w:cs="Arial"/>
          <w:sz w:val="20"/>
          <w:szCs w:val="20"/>
          <w:lang w:eastAsia="ru-RU"/>
        </w:rPr>
        <w:t xml:space="preserve"> и </w:t>
      </w:r>
      <w:hyperlink r:id="rId34" w:anchor="Par1289" w:tooltip="об изменении места нахождения объекта, оказывающего негативное воздействие на окружающую среду;" w:history="1">
        <w:r w:rsidRPr="002C1B02">
          <w:rPr>
            <w:rFonts w:ascii="Arial" w:eastAsia="Times New Roman" w:hAnsi="Arial" w:cs="Arial"/>
            <w:color w:val="0000FF"/>
            <w:sz w:val="20"/>
            <w:szCs w:val="20"/>
            <w:lang w:eastAsia="ru-RU"/>
          </w:rPr>
          <w:t>третьем пункта 6</w:t>
        </w:r>
      </w:hyperlink>
      <w:r w:rsidRPr="002C1B02">
        <w:rPr>
          <w:rFonts w:ascii="Arial" w:eastAsia="Times New Roman" w:hAnsi="Arial" w:cs="Arial"/>
          <w:sz w:val="20"/>
          <w:szCs w:val="20"/>
          <w:lang w:eastAsia="ru-RU"/>
        </w:rPr>
        <w:t xml:space="preserve"> настоящей статьи, подтверждаются документами: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 смене собственника (владельца), осуществляющего хозяйственную и (или) иную деятельность на объекте, оказывающем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 реорганизации юридического лица, осуществляющего хозяйственную и (или) иную деятельность на объекте, оказывающем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об изменении места нахождения объекта, оказывающего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9. При актуализации учетных сведений об объекте, оказывающем негативное воздействие на окружающую среду, юридическому лицу или индивидуальному предпринимателю, осуществляющим хозяйственную и (или) иную деятельность на таком объекте, выдается свидетельство об актуализации учетных сведений.</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lastRenderedPageBreak/>
        <w:t xml:space="preserve">10. Свидетельство об актуализации учетных сведений об объекте, оказывающем негативное воздействие на окружающую среду, выдается юридическому лицу или индивидуальному предпринимателю в срок не более чем десять рабочих дней со дня подачи ими документов, предусмотренных </w:t>
      </w:r>
      <w:hyperlink r:id="rId35" w:anchor="Par1287" w:tooltip="6. Сведения об объектах, оказывающих негативное воздействие на окружающую среду, подлежат актуализации в связи с представлением юридическими лицами и индивидуальными предпринимателями сведений:" w:history="1">
        <w:r w:rsidRPr="002C1B02">
          <w:rPr>
            <w:rFonts w:ascii="Arial" w:eastAsia="Times New Roman" w:hAnsi="Arial" w:cs="Arial"/>
            <w:color w:val="0000FF"/>
            <w:sz w:val="20"/>
            <w:szCs w:val="20"/>
            <w:lang w:eastAsia="ru-RU"/>
          </w:rPr>
          <w:t>пунктом 6</w:t>
        </w:r>
      </w:hyperlink>
      <w:r w:rsidRPr="002C1B02">
        <w:rPr>
          <w:rFonts w:ascii="Arial" w:eastAsia="Times New Roman" w:hAnsi="Arial" w:cs="Arial"/>
          <w:sz w:val="20"/>
          <w:szCs w:val="20"/>
          <w:lang w:eastAsia="ru-RU"/>
        </w:rPr>
        <w:t xml:space="preserve"> настоящей статьи.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11. Снятие с государственного учета объектов, оказывающих негативное воздействие на окружающую среду, осуществляется по месту постановки их на учет в связи с представлением юридическими лицами или индивидуальными предпринимателями сведений о прекращении деятельности на объекте, оказывающем негативное воздействие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bookmarkStart w:id="26" w:name="Par1300"/>
      <w:bookmarkEnd w:id="26"/>
      <w:r w:rsidRPr="002C1B02">
        <w:rPr>
          <w:rFonts w:ascii="Arial" w:eastAsia="Times New Roman" w:hAnsi="Arial" w:cs="Arial"/>
          <w:sz w:val="20"/>
          <w:szCs w:val="20"/>
          <w:lang w:eastAsia="ru-RU"/>
        </w:rPr>
        <w:t>12. Документом, подтверждающим прекращение деятельности на объекте, оказывающем негативное воздействие на окружающую среду, является акт о его консервации или ликвидации.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13. При снятии с государственного учета объекта, оказывающего негативное воздействие на окружающую среду, юридическому лицу или индивидуальному предпринимателю выдается свидетельство о снятии с государственного учета объекта, оказывающего негативное воздействие на окружающую среду, в срок не более чем десять рабочих дней со дня подачи соответствующих сведений и документов.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14. Федеральный орган исполнительной власти, органы государственной власти субъектов Российской Федерации, осуществляющие ведение государственного учета объектов, оказывающих негативное воздействие на окружающую среду, самостоятельно запрашивают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документы, указанные в </w:t>
      </w:r>
      <w:hyperlink r:id="rId36" w:anchor="Par1293" w:tooltip="8. Сведения, указанные в абзацах втором и третьем пункта 6 настоящей статьи, подтверждаются документами:" w:history="1">
        <w:r w:rsidRPr="002C1B02">
          <w:rPr>
            <w:rFonts w:ascii="Arial" w:eastAsia="Times New Roman" w:hAnsi="Arial" w:cs="Arial"/>
            <w:color w:val="0000FF"/>
            <w:sz w:val="20"/>
            <w:szCs w:val="20"/>
            <w:lang w:eastAsia="ru-RU"/>
          </w:rPr>
          <w:t>пунктах 8</w:t>
        </w:r>
      </w:hyperlink>
      <w:r w:rsidRPr="002C1B02">
        <w:rPr>
          <w:rFonts w:ascii="Arial" w:eastAsia="Times New Roman" w:hAnsi="Arial" w:cs="Arial"/>
          <w:sz w:val="20"/>
          <w:szCs w:val="20"/>
          <w:lang w:eastAsia="ru-RU"/>
        </w:rPr>
        <w:t xml:space="preserve"> и </w:t>
      </w:r>
      <w:hyperlink r:id="rId37" w:anchor="Par1300" w:tooltip="12. Документом, подтверждающим прекращение деятельности на объекте, оказывающем негативное воздействие на окружающую среду, является акт о его консервации или ликвидации." w:history="1">
        <w:r w:rsidRPr="002C1B02">
          <w:rPr>
            <w:rFonts w:ascii="Arial" w:eastAsia="Times New Roman" w:hAnsi="Arial" w:cs="Arial"/>
            <w:color w:val="0000FF"/>
            <w:sz w:val="20"/>
            <w:szCs w:val="20"/>
            <w:lang w:eastAsia="ru-RU"/>
          </w:rPr>
          <w:t>12</w:t>
        </w:r>
      </w:hyperlink>
      <w:r w:rsidRPr="002C1B02">
        <w:rPr>
          <w:rFonts w:ascii="Arial" w:eastAsia="Times New Roman" w:hAnsi="Arial" w:cs="Arial"/>
          <w:sz w:val="20"/>
          <w:szCs w:val="20"/>
          <w:lang w:eastAsia="ru-RU"/>
        </w:rPr>
        <w:t xml:space="preserve"> настоящей статьи (содержащиеся в них сведения), в федеральных органах исполнительной власти, органах государственной власти субъектов Российской Федерации, органах местного самоуправления и подведомственных государственным органам или органам местного самоуправления организациях, если указанные документы (содержащиеся в них сведения) находятся в распоряжении таких органов или организаций. Юридические лица или индивидуальные предприниматели вправе представить указанные документы по собственной инициативе.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15. Постановка на государственный учет объектов, оказывающих негативное воздействие на окружающую среду, актуализация учетных сведений об объекте, оказывающем негативное воздействие на окружающую среду, и снятие с государственного учета объектов, оказывающих негативное воздействие на окружающую среду, осуществляются без взимания платы.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center"/>
        <w:outlineLvl w:val="0"/>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Глава XII. НАУЧНЫЕ ИССЛЕДОВАНИЯ В ОБЛАСТИ ОХРАНЫ</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70. Научные исследования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Научные исследования в области охраны окружающей среды проводятся в целях социального, экономического и экологически сбалансированного развития Российской Федерации, создания научной основы охраны окружающей среды, разработки научно обоснованных мероприятий по улучшению и восстановлению окружающей среды, обеспечению устойчивого функционирования естественных экологических систем, рациональному использованию и воспроизводству природных ресурсов, обеспечению экологической безопасности.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Научные исследования в области охраны окружающей среды проводятся в целях:</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разработки концепций, научных прогнозов и планов сохранения и восстановления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оценки последствий негативного воздействия хозяйственной и иной деятельности на окружающую среду;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совершенствования законодательства в области охраны окружающей среды, создания нормативов и иных нормативных документов, федеральных норм и правил в области охраны окружающей среды;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Федеральных законов от 19.07.2011 N 248-ФЗ, от 05.04.2016 N 104-ФЗ)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разработки и совершенствования показателей комплексной оценки воздействия на окружающую среду, способов и методов их определения;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lastRenderedPageBreak/>
        <w:t>разработки и создания наилучших технологий в области охраны окружающей среды и рационального использования природных ресурсов;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разработки программ реабилитации территорий, отнесенных к зонам экологического бедствия;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разработки мероприятий по сохранению и развитию природного потенциала и рекреационного потенциала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иных целях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Научные исследования в области охраны окружающей среды проводятся научными организациями в соответствии с федеральным законом о науке и государственной научно-технической политике.</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center"/>
        <w:outlineLvl w:val="0"/>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Глава XIII. ОСНОВЫ ФОРМИРОВАНИЯ ЭКОЛОГИЧЕСКОЙ КУЛЬТУРЫ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71. Всеобщность и комплексность экологического образования</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целях формирования экологической культуры и профессиональной подготовки специалистов в области охраны окружающей среды устанавливается система всеобщего и комплексного экологического образования, включающая в себя общее образование, среднее профессиональное образование, высшее образование и дополнительное профессиональное образование специалистов, а также распространение экологических знаний, в том числе через средства массовой информации, музеи, библиотеки, учреждения культуры, природоохранные учреждения, организации спорта и туризма.</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02.07.2013 N 185-ФЗ)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72. Утратила силу с 1 сентября 2013 года. - Федеральный закон от 02.07.2013 N 185-ФЗ.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73. Подготовка руководителей организаций и специалистов в области охраны окружающей среды и экологической безопасности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Руководители организаций и специалисты, ответственные за принятие решений при осуществлении хозяйственной и иной деятельности, которая оказывает или может оказать негативное воздействие на окружающую среду, должны иметь подготовку в области охраны окружающей среды и экологической безопасности.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Подготовка руководителей организаций и специалистов в области охраны окружающей среды и экологической безопасности, ответственных за принятие решений при осуществлении хозяйственной и иной деятельности, которая оказывает или может оказать негативное воздействие на окружающую среду, осуществляется в соответствии с законодательством.</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74. Экологическое просвещение</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В целях формирования экологической культуры в обществе, воспитания бережного отношения к природе, рационального использования природных ресурсов осуществляется экологическое просвещение посредством распространения экологических знаний об экологической безопасности, информации о состоянии окружающей среды и об использовании природных ресурсов.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Экологическое просвещение, в том числе информирование населения о законодательстве в области охраны окружающей среды и законодательстве в области экологической безопасности, осуществляется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общественными объединениями, средствами массовой информации, а также организациями, осуществляющими образовательную деятельность, учреждениями культуры, музеями, библиотеками, природоохранными учреждениями, организациями спорта и туризма, иными юридическими лицами.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02.07.2013 N 185-ФЗ)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center"/>
        <w:outlineLvl w:val="0"/>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Глава XIV. ОТВЕТСТВЕННОСТЬ ЗА НАРУШЕНИЕ ЗАКОНОДАТЕЛЬСТВА</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В ОБЛАСТИ ОХРАНЫ ОКРУЖАЮЩЕЙ СРЕДЫ И РАЗРЕШЕНИЕ</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СПОРОВ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75. Виды ответственности за нарушение законодательства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За нарушение законодательства в области охраны окружающей среды устанавливается </w:t>
      </w:r>
      <w:r w:rsidRPr="002C1B02">
        <w:rPr>
          <w:rFonts w:ascii="Arial" w:eastAsia="Times New Roman" w:hAnsi="Arial" w:cs="Arial"/>
          <w:sz w:val="20"/>
          <w:szCs w:val="20"/>
          <w:lang w:eastAsia="ru-RU"/>
        </w:rPr>
        <w:lastRenderedPageBreak/>
        <w:t>имущественная, дисциплинарная, административная и уголовная ответственность в соответствии с законодательством.</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76. Разрешение споров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Споры в области охраны окружающей среды разрешаются в судебном порядке в соответствии с законодательством.</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77. Обязанность полного возмещения вреда окружающей среде</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Юридические и физические лица, причинившие вред окружающей среде в результате ее загрязнения, истощения, порчи, уничтожения, нерационального использования природных ресурсов, деградации и разрушения естественных экологических систем, природных комплексов и природных ландшафтов и иного нарушения законодательства в области охраны окружающей среды, обязаны возместить его в полном объеме в соответствии с законодательством.</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Вред окружающей среде, причиненный юридическим лицом или индивидуальным предпринимателем, в том числе на проект которой имеется положительное заключение государственной экологической экспертизы, включая деятельность по изъятию компонентов природной среды, подлежит возмещению заказчиком и (или) юридическим лицом или индивидуальным предпринимателем.</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21.07.2014 N 219-ФЗ)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Вред окружающей среде, причиненный юридическим лицом или индивидуальным предпринимателем, возмещается в соответствии с утвержденными в установленном порядке таксами и методиками исчисления размера вреда окружающей среде,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 ред. Федерального закона от 21.07.2014 N 219-ФЗ)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78. Порядок компенсации вреда окружающей среде, причиненного нарушением законодательства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Компенсация вреда окружающей среде, причиненного нарушением законодательства в области охраны окружающей среды, осуществляется добровольно либо по решению суда или арбитражного суда.</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Определение размера вреда окружающей среде, причиненного нарушением законодательства в области охраны окружающей среды, осуществляется исходя из фактических затрат на восстановление нарушенного состояния окружающей среды, с учетом понесенных убытков, в том числе упущенной выгоды, а также в соответствии с проектами рекультивационных и иных восстановительных работ, при их отсутствии в соответствии с таксами и методиками исчисления размера вреда окружающей среде, утвержденными органами исполнительной власти, осуществляющими государственное управление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На основании решения суда или арбитражного суда вред окружающей среде, причиненный нарушением законодательства в области охраны окружающей среды, может быть возмещен посредством возложения на ответчика обязанности по восстановлению нарушенного состояния окружающей среды за счет его средств в соответствии с проектом восстановительных работ.</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2.1. При определении размера вреда окружающей среде, причиненного нарушением законодательства в области охраны окружающей среды, учитываются понесенные лицом, причинившим соответствующий вред, затраты по устранению такого вреда. Порядок и условия учета этих затрат устанавливаются уполномоченными федеральными органами исполнительной власти.</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 2.1 введен Федеральным законом от 23.06.2016 N 218-ФЗ)</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Иски о компенсации вреда окружающей среде, причиненного нарушением законодательства в области охраны окружающей среды, могут быть предъявлены в течение двадцати лет.</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4"/>
          <w:szCs w:val="24"/>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С 1 января 2019 года Федеральным законом от 29.07.2017 N 225-ФЗ данный документ дополняется новой статьей 78.1.</w:t>
            </w:r>
          </w:p>
        </w:tc>
      </w:tr>
    </w:tbl>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79. Возмещение вреда, причиненного здоровью и имуществу граждан в результате нарушения законодательства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Вред, причиненный здоровью и имуществу граждан негативным воздействием окружающей среды в результате хозяйственной и иной деятельности юридических и физических лиц, подлежит возмещению в полном объеме.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Определение объема и размера возмещения вреда, причиненного здоровью и имуществу граждан в результате нарушения законодательства в области охраны окружающей среды, осуществляется в соответствии с законодательством.</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80. Требования об ограничении, о приостановлении или о прекращении деятельности лиц, осуществляемой с нарушением законодательства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Требования об ограничении, о приостановлении или о прекращении деятельности юридических и физических лиц, осуществляемой с нарушением законодательства в области охраны окружающей среды, рассматриваются судом или арбитражным судом.</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center"/>
        <w:outlineLvl w:val="0"/>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Глава XIV.1. ЛИКВИДАЦИЯ НАКОПЛЕННОГО ВРЕДА</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ОКРУЖАЮЩЕЙ СРЕДЕ</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03.07.2016 N 254-ФЗ)</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80.1. Выявление, оценка и учет объектов накопленного вреда окружающей среде</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03.07.2016 N 254-ФЗ)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Выявление объектов накопленного вреда окружающей среде осуществляется посредством инвентаризации и обследования территорий и акваторий, на которых в прошлом осуществлялась экономическая и иная деятельность и (или) на которых расположены бесхозяйные объекты капитального строительства и объекты размещения отходов.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Оценка объекта накопленного вреда окружающей среде включает в себя установление: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объема или массы загрязняющих веществ, отходов и их классов опасности;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площади территорий и акваторий, на которых расположен объект накопленного вреда окружающей среде, категории и видов разрешенного использования земель;</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уровня и объема негативного воздействия на окружающую среду, включая способность загрязняющих веществ к миграции в иные компоненты природной среды, возможность загрязнения водных объектов, в том числе являющихся источниками питьевого и хозяйственно-бытового водоснабжения, возможность возникновения экологических рисков;</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наличия на объектах накопленного вреда окружающей среде опасных веществ, указанных в международных договорах, стороной которых является Российская Федерация;</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количества населения, проживающего на территории, окружающая среда на которой испытывает негативное воздействие вследствие расположения объекта накопленного вреда окружающей среде;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количества населения, проживающего на территории, окружающая среда на которой находится под угрозой негативного воздействия вследствие расположения объекта накопленного вреда окружающей среде.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bookmarkStart w:id="27" w:name="Par1398"/>
      <w:bookmarkEnd w:id="27"/>
      <w:r w:rsidRPr="002C1B02">
        <w:rPr>
          <w:rFonts w:ascii="Arial" w:eastAsia="Times New Roman" w:hAnsi="Arial" w:cs="Arial"/>
          <w:sz w:val="20"/>
          <w:szCs w:val="20"/>
          <w:lang w:eastAsia="ru-RU"/>
        </w:rPr>
        <w:t>3. Выявление и оценку объектов накопленного вреда окружающей среде вправе проводить органы государственной власти субъектов Российской Федерации или органы местного самоуправления. В случаях, установленных Правительством Российской Федерации, выявление и оценка объектов накопленного вреда окружающей среде проводятся федеральными органами исполнительной власти.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 xml:space="preserve">4. Учет объектов накопленного вреда окружающей среде осуществляется посредством их включения в государственный реестр объектов накопленного вреда окружающей среде, который ведется уполномоченным Правительством Российской Федерации федеральным органом исполнительной власти, в срок, не превышающий тридцати рабочих дней со дня поступления от органов, указанных в </w:t>
      </w:r>
      <w:hyperlink r:id="rId38" w:anchor="Par1398" w:tooltip="3. Выявление и оценку объектов накопленного вреда окружающей среде вправе проводить органы государственной власти субъектов Российской Федерации или органы местного самоуправления. В случаях, установленных Правительством Российской Федерации, выявление и " w:history="1">
        <w:r w:rsidRPr="002C1B02">
          <w:rPr>
            <w:rFonts w:ascii="Arial" w:eastAsia="Times New Roman" w:hAnsi="Arial" w:cs="Arial"/>
            <w:color w:val="0000FF"/>
            <w:sz w:val="20"/>
            <w:szCs w:val="20"/>
            <w:lang w:eastAsia="ru-RU"/>
          </w:rPr>
          <w:t>пункте 3</w:t>
        </w:r>
      </w:hyperlink>
      <w:r w:rsidRPr="002C1B02">
        <w:rPr>
          <w:rFonts w:ascii="Arial" w:eastAsia="Times New Roman" w:hAnsi="Arial" w:cs="Arial"/>
          <w:sz w:val="20"/>
          <w:szCs w:val="20"/>
          <w:lang w:eastAsia="ru-RU"/>
        </w:rPr>
        <w:t xml:space="preserve"> настоящей статьи, результатов выявления и оценки объектов накопленного вреда окружающей среде.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lastRenderedPageBreak/>
        <w:t>5. Ведение государственного реестра объектов накопленного вреда окружающей среде включает в себя рассмотрение материалов выявления и оценки объектов накопленного вреда окружающей среде, принятие решения о включении или об отказе во включении в государственный реестр объектов накопленного вреда окружающей среде, категорирование объектов накопленного вреда окружающей среде, обновление информации об объекте накопленного вреда окружающей среде, исключение из государственного реестра объектов накопленного вреда окружающей среде.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6. Категорирование объектов накопленного вреда окружающей среде осуществляется в отношении объектов накопленного вреда окружающей среде, включенных в государственный реестр объектов накопленного вреда окружающей среде.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Категорирование объектов накопленного вреда окружающей среде проводится посредством сопоставления их влияния на состояние экологической безопасности в целях обоснования очередности проведения работ по ликвидации накопленного вреда окружающей среде и принятия неотложных мер.</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По результатам категорирования объектов накопленного вреда окружающей среде выделяются приоритетные объекты, накопленный вред окружающей среде на которых подлежит ликвидации в первоочередном порядке.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7. Порядок ведения государственного реестра объектов накопленного вреда окружающей среде устанавливается Правительством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8. Сведения государственного реестра объектов накопленного вреда окружающей среде носят общедоступный характер и предоставляются на безвозмездной основе, за исключением информации, отнесенной законодательством Российской Федерации к категории ограниченного доступа или к государственной тайне.</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80.2. Организация работ по ликвидации накопленного вреда окружающей среде</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(введена Федеральным законом от 03.07.2016 N 254-ФЗ)</w:t>
      </w: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p>
    <w:tbl>
      <w:tblPr>
        <w:tblW w:w="10200" w:type="dxa"/>
        <w:jc w:val="center"/>
        <w:tblLayout w:type="fixed"/>
        <w:tblCellMar>
          <w:top w:w="113" w:type="dxa"/>
          <w:left w:w="113" w:type="dxa"/>
          <w:bottom w:w="113" w:type="dxa"/>
          <w:right w:w="113" w:type="dxa"/>
        </w:tblCellMar>
        <w:tblLook w:val="04A0" w:firstRow="1" w:lastRow="0" w:firstColumn="1" w:lastColumn="0" w:noHBand="0" w:noVBand="1"/>
      </w:tblPr>
      <w:tblGrid>
        <w:gridCol w:w="10200"/>
      </w:tblGrid>
      <w:tr w:rsidR="002C1B02" w:rsidRPr="002C1B02" w:rsidTr="002C1B02">
        <w:trPr>
          <w:jc w:val="center"/>
        </w:trPr>
        <w:tc>
          <w:tcPr>
            <w:tcW w:w="10147" w:type="dxa"/>
            <w:tcBorders>
              <w:top w:val="nil"/>
              <w:left w:val="single" w:sz="24" w:space="0" w:color="CED3F1"/>
              <w:bottom w:val="nil"/>
              <w:right w:val="single" w:sz="24" w:space="0" w:color="F4F3F8"/>
            </w:tcBorders>
            <w:shd w:val="clear" w:color="auto" w:fill="F4F3F8"/>
            <w:hideMark/>
          </w:tcPr>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КонсультантПлюс: примечание.</w:t>
            </w:r>
          </w:p>
          <w:p w:rsidR="002C1B02" w:rsidRPr="002C1B02" w:rsidRDefault="002C1B02" w:rsidP="002C1B02">
            <w:pPr>
              <w:widowControl w:val="0"/>
              <w:autoSpaceDE w:val="0"/>
              <w:autoSpaceDN w:val="0"/>
              <w:adjustRightInd w:val="0"/>
              <w:spacing w:after="0"/>
              <w:jc w:val="both"/>
              <w:rPr>
                <w:rFonts w:ascii="Arial" w:eastAsia="Times New Roman" w:hAnsi="Arial" w:cs="Arial"/>
                <w:color w:val="392C69"/>
                <w:sz w:val="20"/>
                <w:szCs w:val="20"/>
                <w:lang w:eastAsia="ru-RU"/>
              </w:rPr>
            </w:pPr>
            <w:r w:rsidRPr="002C1B02">
              <w:rPr>
                <w:rFonts w:ascii="Arial" w:eastAsia="Times New Roman" w:hAnsi="Arial" w:cs="Arial"/>
                <w:color w:val="392C69"/>
                <w:sz w:val="20"/>
                <w:szCs w:val="20"/>
                <w:lang w:eastAsia="ru-RU"/>
              </w:rPr>
              <w:t>П. 1 ст. 80.2 вступает в силу с 01.01.2018 (ФЗ от 21.07.2014 N 219-ФЗ).</w:t>
            </w:r>
          </w:p>
        </w:tc>
      </w:tr>
    </w:tbl>
    <w:p w:rsidR="002C1B02" w:rsidRPr="002C1B02" w:rsidRDefault="002C1B02" w:rsidP="002C1B02">
      <w:pPr>
        <w:widowControl w:val="0"/>
        <w:autoSpaceDE w:val="0"/>
        <w:autoSpaceDN w:val="0"/>
        <w:adjustRightInd w:val="0"/>
        <w:spacing w:before="26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Ликвидация накопленного вреда окружающей среде осуществляется на объектах накопленного вреда окружающей среде, включенных в государственный реестр объектов накопленного вреда окружающей среде.</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Организацию работ по ликвидации накопленного вреда окружающей среде вправе осуществлять органы государственной власти субъектов Российской Федерации и органы местного самоуправления. В случаях, установленных Правительством Российской Федерации, организацию работ по ликвидации накопленного вреда окружающей среде проводит федеральный орган исполнительной власти, осуществляющий государственное управление в области охраны окружающей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Организация работ по ликвидации накопленного вреда окружающей среде включает в себя проведение необходимых обследований, в том числе инженерных изысканий, разработку проекта работ по ликвидации накопленного вреда окружающей среде, его согласование и утверждение, проведение работ по ликвидации накопленного вреда окружающей среде, контроль и приемку выполненных работ.</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4. Порядок организации работ по ликвидации накопленного вреда окружающей среде устанавливается Правительством Российской Федерации.</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center"/>
        <w:outlineLvl w:val="0"/>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Глава XV. МЕЖДУНАРОДНОЕ СОТРУДНИЧЕСТВО В ОБЛАСТИ</w:t>
      </w:r>
    </w:p>
    <w:p w:rsidR="002C1B02" w:rsidRPr="002C1B02" w:rsidRDefault="002C1B02" w:rsidP="002C1B02">
      <w:pPr>
        <w:widowControl w:val="0"/>
        <w:autoSpaceDE w:val="0"/>
        <w:autoSpaceDN w:val="0"/>
        <w:adjustRightInd w:val="0"/>
        <w:spacing w:after="0" w:line="240" w:lineRule="auto"/>
        <w:jc w:val="center"/>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81. Принципы международного сотрудничества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Российская Федерация осуществляет международное сотрудничество в области охраны окружающей среды в соответствии с общепризнанными принципами и нормами международного права и международными договорами Российской Федерации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82. Международные договоры Российской Федерации в области охраны окружающей среды</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Международные договоры Российской Федерации в области охраны окружающей среды, не требующие для применения издания внутригосударственных актов, применяются к отношениям, возникающим при осуществлении деятельности в области охраны окружающей среды, непосредственно. В иных случаях наряду с международным договором Российской Федерации в области охраны окружающей среды применяется соответствующий нормативный правовой акт, принятый для осуществления положений международного договора Российской Федерации.</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Если международным договором Российской Федерации в области охраны окружающей среды установлены иные правила, чем те, которые предусмотрены настоящим Федеральным законом, применяются правила международного договора.</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center"/>
        <w:outlineLvl w:val="0"/>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Глава XVI. ЗАКЛЮЧИТЕЛЬНЫЕ ПОЛОЖЕНИЯ</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83. Вступление в силу настоящего Федерального закона</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Настоящий Федеральный закон вступает в силу со дня его официального опубликования.</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outlineLvl w:val="1"/>
        <w:rPr>
          <w:rFonts w:ascii="Arial" w:eastAsia="Times New Roman" w:hAnsi="Arial" w:cs="Arial"/>
          <w:b/>
          <w:bCs/>
          <w:sz w:val="16"/>
          <w:szCs w:val="16"/>
          <w:lang w:eastAsia="ru-RU"/>
        </w:rPr>
      </w:pPr>
      <w:r w:rsidRPr="002C1B02">
        <w:rPr>
          <w:rFonts w:ascii="Arial" w:eastAsia="Times New Roman" w:hAnsi="Arial" w:cs="Arial"/>
          <w:b/>
          <w:bCs/>
          <w:sz w:val="16"/>
          <w:szCs w:val="16"/>
          <w:lang w:eastAsia="ru-RU"/>
        </w:rPr>
        <w:t>Статья 84. Приведение нормативных правовых актов в соответствие с настоящим Федеральным законом</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1. Со дня вступления в силу настоящего Федерального закона признать утратившими силу:</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Закон РСФСР от 19 декабря 1991 г. N 2060-1 "Об охране окружающей природной среды" (Ведомости Съезда народных депутатов Российской Федерации и Верховного Совета Российской Федерации, 1992, N 10, ст. 457), за исключением статьи 84, которая утрачивает силу одновременно с введением в действие Кодекса Российской Федерации об административных правонарушениях;</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Закон Российской Федерации от 21 февраля 1992 г. N 2397-1 "О внесении изменений в ст. 20 Закона РСФСР "Об охране окружающей природной среды" (Ведомости Съезда народных депутатов Российской Федерации и Верховного Совета Российской Федерации, 1992, N 10, ст. 459);</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статью 4 Закона Российской Федерации от 2 июня 1993 г. N 5076-1 "О внесении изменений и дополнений в Закон РСФСР "О санитарно-эпидемиологическом благополучии населения", Закон Российской Федерации "О защите прав потребителей", Закон Российской Федерации "Об охране окружающей природной среды" (Ведомости Съезда народных депутатов Российской Федерации и Верховного Совета Российской Федерации, 1993, N 29, ст. 1111);</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Федеральный закон от 10 июля 2001 г. N 93-ФЗ "О внесении дополнений в статью 50 Закона РСФСР "Об охране окружающей природной среды" (Собрание законодательства Российской Федерации, 2001, N 29, ст. 2948).</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2. Постановление Верховного Совета РСФСР от 19 декабря 1991 г. N 2061-1 "О порядке введения в действие Закона РСФСР "Об охране окружающей природной среды" (Ведомости Съезда народных депутатов Российской Федерации и Верховного Совета Российской Федерации, 1992, N 10, ст. 458) утрачивает силу одновременно со статьей 84 Закона РСФСР "Об охране окружающей природной среды".</w:t>
      </w:r>
    </w:p>
    <w:p w:rsidR="002C1B02" w:rsidRPr="002C1B02" w:rsidRDefault="002C1B02" w:rsidP="002C1B02">
      <w:pPr>
        <w:widowControl w:val="0"/>
        <w:autoSpaceDE w:val="0"/>
        <w:autoSpaceDN w:val="0"/>
        <w:adjustRightInd w:val="0"/>
        <w:spacing w:before="200" w:after="0" w:line="240" w:lineRule="auto"/>
        <w:jc w:val="both"/>
        <w:rPr>
          <w:rFonts w:ascii="Arial" w:eastAsia="Times New Roman" w:hAnsi="Arial" w:cs="Arial"/>
          <w:sz w:val="20"/>
          <w:szCs w:val="20"/>
          <w:lang w:eastAsia="ru-RU"/>
        </w:rPr>
      </w:pPr>
      <w:r w:rsidRPr="002C1B02">
        <w:rPr>
          <w:rFonts w:ascii="Arial" w:eastAsia="Times New Roman" w:hAnsi="Arial" w:cs="Arial"/>
          <w:sz w:val="20"/>
          <w:szCs w:val="20"/>
          <w:lang w:eastAsia="ru-RU"/>
        </w:rPr>
        <w:t>3. 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jc w:val="right"/>
        <w:rPr>
          <w:rFonts w:ascii="Arial" w:eastAsia="Times New Roman" w:hAnsi="Arial" w:cs="Arial"/>
          <w:sz w:val="20"/>
          <w:szCs w:val="20"/>
          <w:lang w:eastAsia="ru-RU"/>
        </w:rPr>
      </w:pPr>
      <w:r w:rsidRPr="002C1B02">
        <w:rPr>
          <w:rFonts w:ascii="Arial" w:eastAsia="Times New Roman" w:hAnsi="Arial" w:cs="Arial"/>
          <w:sz w:val="20"/>
          <w:szCs w:val="20"/>
          <w:lang w:eastAsia="ru-RU"/>
        </w:rPr>
        <w:t>Президент</w:t>
      </w:r>
    </w:p>
    <w:p w:rsidR="002C1B02" w:rsidRPr="002C1B02" w:rsidRDefault="002C1B02" w:rsidP="002C1B02">
      <w:pPr>
        <w:widowControl w:val="0"/>
        <w:autoSpaceDE w:val="0"/>
        <w:autoSpaceDN w:val="0"/>
        <w:adjustRightInd w:val="0"/>
        <w:spacing w:after="0" w:line="240" w:lineRule="auto"/>
        <w:jc w:val="right"/>
        <w:rPr>
          <w:rFonts w:ascii="Arial" w:eastAsia="Times New Roman" w:hAnsi="Arial" w:cs="Arial"/>
          <w:sz w:val="20"/>
          <w:szCs w:val="20"/>
          <w:lang w:eastAsia="ru-RU"/>
        </w:rPr>
      </w:pPr>
      <w:r w:rsidRPr="002C1B02">
        <w:rPr>
          <w:rFonts w:ascii="Arial" w:eastAsia="Times New Roman" w:hAnsi="Arial" w:cs="Arial"/>
          <w:sz w:val="20"/>
          <w:szCs w:val="20"/>
          <w:lang w:eastAsia="ru-RU"/>
        </w:rPr>
        <w:t>Российской Федерации</w:t>
      </w:r>
    </w:p>
    <w:p w:rsidR="002C1B02" w:rsidRPr="002C1B02" w:rsidRDefault="002C1B02" w:rsidP="002C1B02">
      <w:pPr>
        <w:widowControl w:val="0"/>
        <w:autoSpaceDE w:val="0"/>
        <w:autoSpaceDN w:val="0"/>
        <w:adjustRightInd w:val="0"/>
        <w:spacing w:after="0" w:line="240" w:lineRule="auto"/>
        <w:jc w:val="right"/>
        <w:rPr>
          <w:rFonts w:ascii="Arial" w:eastAsia="Times New Roman" w:hAnsi="Arial" w:cs="Arial"/>
          <w:sz w:val="20"/>
          <w:szCs w:val="20"/>
          <w:lang w:eastAsia="ru-RU"/>
        </w:rPr>
      </w:pPr>
      <w:r w:rsidRPr="002C1B02">
        <w:rPr>
          <w:rFonts w:ascii="Arial" w:eastAsia="Times New Roman" w:hAnsi="Arial" w:cs="Arial"/>
          <w:sz w:val="20"/>
          <w:szCs w:val="20"/>
          <w:lang w:eastAsia="ru-RU"/>
        </w:rPr>
        <w:t>В.ПУТИН</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r w:rsidRPr="002C1B02">
        <w:rPr>
          <w:rFonts w:ascii="Arial" w:eastAsia="Times New Roman" w:hAnsi="Arial" w:cs="Arial"/>
          <w:sz w:val="20"/>
          <w:szCs w:val="20"/>
          <w:lang w:eastAsia="ru-RU"/>
        </w:rPr>
        <w:t>Москва, Кремль</w:t>
      </w:r>
    </w:p>
    <w:p w:rsidR="002C1B02" w:rsidRPr="002C1B02" w:rsidRDefault="002C1B02" w:rsidP="002C1B02">
      <w:pPr>
        <w:widowControl w:val="0"/>
        <w:autoSpaceDE w:val="0"/>
        <w:autoSpaceDN w:val="0"/>
        <w:adjustRightInd w:val="0"/>
        <w:spacing w:before="200" w:after="0" w:line="240" w:lineRule="auto"/>
        <w:rPr>
          <w:rFonts w:ascii="Arial" w:eastAsia="Times New Roman" w:hAnsi="Arial" w:cs="Arial"/>
          <w:sz w:val="20"/>
          <w:szCs w:val="20"/>
          <w:lang w:eastAsia="ru-RU"/>
        </w:rPr>
      </w:pPr>
      <w:r w:rsidRPr="002C1B02">
        <w:rPr>
          <w:rFonts w:ascii="Arial" w:eastAsia="Times New Roman" w:hAnsi="Arial" w:cs="Arial"/>
          <w:sz w:val="20"/>
          <w:szCs w:val="20"/>
          <w:lang w:eastAsia="ru-RU"/>
        </w:rPr>
        <w:t>10 января 2002 года</w:t>
      </w:r>
    </w:p>
    <w:p w:rsidR="002C1B02" w:rsidRPr="002C1B02" w:rsidRDefault="002C1B02" w:rsidP="002C1B02">
      <w:pPr>
        <w:widowControl w:val="0"/>
        <w:autoSpaceDE w:val="0"/>
        <w:autoSpaceDN w:val="0"/>
        <w:adjustRightInd w:val="0"/>
        <w:spacing w:before="200" w:after="0" w:line="240" w:lineRule="auto"/>
        <w:rPr>
          <w:rFonts w:ascii="Arial" w:eastAsia="Times New Roman" w:hAnsi="Arial" w:cs="Arial"/>
          <w:sz w:val="20"/>
          <w:szCs w:val="20"/>
          <w:lang w:eastAsia="ru-RU"/>
        </w:rPr>
      </w:pPr>
      <w:r w:rsidRPr="002C1B02">
        <w:rPr>
          <w:rFonts w:ascii="Arial" w:eastAsia="Times New Roman" w:hAnsi="Arial" w:cs="Arial"/>
          <w:sz w:val="20"/>
          <w:szCs w:val="20"/>
          <w:lang w:eastAsia="ru-RU"/>
        </w:rPr>
        <w:t>N 7-ФЗ</w:t>
      </w: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autoSpaceDE w:val="0"/>
        <w:autoSpaceDN w:val="0"/>
        <w:adjustRightInd w:val="0"/>
        <w:spacing w:after="0" w:line="240" w:lineRule="auto"/>
        <w:rPr>
          <w:rFonts w:ascii="Arial" w:eastAsia="Times New Roman" w:hAnsi="Arial" w:cs="Arial"/>
          <w:sz w:val="20"/>
          <w:szCs w:val="20"/>
          <w:lang w:eastAsia="ru-RU"/>
        </w:rPr>
      </w:pPr>
    </w:p>
    <w:p w:rsidR="002C1B02" w:rsidRPr="002C1B02" w:rsidRDefault="002C1B02" w:rsidP="002C1B02">
      <w:pPr>
        <w:widowControl w:val="0"/>
        <w:pBdr>
          <w:top w:val="single" w:sz="6" w:space="0" w:color="auto"/>
        </w:pBdr>
        <w:autoSpaceDE w:val="0"/>
        <w:autoSpaceDN w:val="0"/>
        <w:adjustRightInd w:val="0"/>
        <w:spacing w:before="100" w:after="100" w:line="240" w:lineRule="auto"/>
        <w:jc w:val="both"/>
        <w:rPr>
          <w:rFonts w:ascii="Arial" w:eastAsia="Times New Roman" w:hAnsi="Arial" w:cs="Arial"/>
          <w:sz w:val="2"/>
          <w:szCs w:val="2"/>
          <w:lang w:eastAsia="ru-RU"/>
        </w:rPr>
      </w:pPr>
    </w:p>
    <w:p w:rsidR="00335585" w:rsidRDefault="00335585">
      <w:bookmarkStart w:id="28" w:name="_GoBack"/>
      <w:bookmarkEnd w:id="28"/>
    </w:p>
    <w:sectPr w:rsidR="003355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857"/>
    <w:rsid w:val="000671BF"/>
    <w:rsid w:val="000754E5"/>
    <w:rsid w:val="00086B84"/>
    <w:rsid w:val="000B7A35"/>
    <w:rsid w:val="000E0339"/>
    <w:rsid w:val="000E593E"/>
    <w:rsid w:val="00110AAB"/>
    <w:rsid w:val="001122E6"/>
    <w:rsid w:val="00125E8F"/>
    <w:rsid w:val="00145134"/>
    <w:rsid w:val="0015011D"/>
    <w:rsid w:val="0018277E"/>
    <w:rsid w:val="001A11E0"/>
    <w:rsid w:val="001C0ED1"/>
    <w:rsid w:val="001D208B"/>
    <w:rsid w:val="001F5BBC"/>
    <w:rsid w:val="00232198"/>
    <w:rsid w:val="002358FD"/>
    <w:rsid w:val="002466D4"/>
    <w:rsid w:val="0025635B"/>
    <w:rsid w:val="00266242"/>
    <w:rsid w:val="002700E2"/>
    <w:rsid w:val="002749AA"/>
    <w:rsid w:val="002801DA"/>
    <w:rsid w:val="002832B4"/>
    <w:rsid w:val="00292228"/>
    <w:rsid w:val="002B3B50"/>
    <w:rsid w:val="002C1B02"/>
    <w:rsid w:val="002D308B"/>
    <w:rsid w:val="002D390B"/>
    <w:rsid w:val="002D6CF1"/>
    <w:rsid w:val="002E1702"/>
    <w:rsid w:val="002F26F8"/>
    <w:rsid w:val="002F53FF"/>
    <w:rsid w:val="00335585"/>
    <w:rsid w:val="003360FB"/>
    <w:rsid w:val="00393BE3"/>
    <w:rsid w:val="003B411F"/>
    <w:rsid w:val="003C694C"/>
    <w:rsid w:val="00402B7D"/>
    <w:rsid w:val="00414DEE"/>
    <w:rsid w:val="0041792B"/>
    <w:rsid w:val="0042618D"/>
    <w:rsid w:val="0043292E"/>
    <w:rsid w:val="00440AF8"/>
    <w:rsid w:val="00445298"/>
    <w:rsid w:val="004470F4"/>
    <w:rsid w:val="00485341"/>
    <w:rsid w:val="004A731D"/>
    <w:rsid w:val="004C5A93"/>
    <w:rsid w:val="004D50EC"/>
    <w:rsid w:val="004D69D2"/>
    <w:rsid w:val="004E0FA9"/>
    <w:rsid w:val="004E755F"/>
    <w:rsid w:val="00515308"/>
    <w:rsid w:val="00517162"/>
    <w:rsid w:val="00550F17"/>
    <w:rsid w:val="00555A9F"/>
    <w:rsid w:val="005661EF"/>
    <w:rsid w:val="0056736A"/>
    <w:rsid w:val="0057551D"/>
    <w:rsid w:val="00576734"/>
    <w:rsid w:val="00584F93"/>
    <w:rsid w:val="005A43A1"/>
    <w:rsid w:val="005B5077"/>
    <w:rsid w:val="005C41E9"/>
    <w:rsid w:val="005E129C"/>
    <w:rsid w:val="00611F39"/>
    <w:rsid w:val="006250CA"/>
    <w:rsid w:val="00626FD6"/>
    <w:rsid w:val="0063783A"/>
    <w:rsid w:val="006542E7"/>
    <w:rsid w:val="0068493A"/>
    <w:rsid w:val="006909C3"/>
    <w:rsid w:val="006B2442"/>
    <w:rsid w:val="006D6219"/>
    <w:rsid w:val="00701E7E"/>
    <w:rsid w:val="00703E11"/>
    <w:rsid w:val="00747566"/>
    <w:rsid w:val="00762825"/>
    <w:rsid w:val="00775CD6"/>
    <w:rsid w:val="007956AB"/>
    <w:rsid w:val="007A72DD"/>
    <w:rsid w:val="007B23C3"/>
    <w:rsid w:val="007D1A1F"/>
    <w:rsid w:val="00803855"/>
    <w:rsid w:val="00803D78"/>
    <w:rsid w:val="00825E4E"/>
    <w:rsid w:val="00842A47"/>
    <w:rsid w:val="00861826"/>
    <w:rsid w:val="0086572C"/>
    <w:rsid w:val="00866275"/>
    <w:rsid w:val="008839C0"/>
    <w:rsid w:val="008B3276"/>
    <w:rsid w:val="008C205B"/>
    <w:rsid w:val="008C632C"/>
    <w:rsid w:val="008F1BBA"/>
    <w:rsid w:val="00911E96"/>
    <w:rsid w:val="00925D38"/>
    <w:rsid w:val="00927867"/>
    <w:rsid w:val="00927E87"/>
    <w:rsid w:val="00946506"/>
    <w:rsid w:val="00972857"/>
    <w:rsid w:val="00987F7A"/>
    <w:rsid w:val="009A1005"/>
    <w:rsid w:val="009A3598"/>
    <w:rsid w:val="009C21D5"/>
    <w:rsid w:val="009C6064"/>
    <w:rsid w:val="009E2486"/>
    <w:rsid w:val="00A059E7"/>
    <w:rsid w:val="00A43B2E"/>
    <w:rsid w:val="00A51375"/>
    <w:rsid w:val="00A55B36"/>
    <w:rsid w:val="00A67329"/>
    <w:rsid w:val="00A74687"/>
    <w:rsid w:val="00A927BB"/>
    <w:rsid w:val="00A92D93"/>
    <w:rsid w:val="00AC6D36"/>
    <w:rsid w:val="00AE2041"/>
    <w:rsid w:val="00AF1A69"/>
    <w:rsid w:val="00B22D9F"/>
    <w:rsid w:val="00B25922"/>
    <w:rsid w:val="00B334FF"/>
    <w:rsid w:val="00B359C7"/>
    <w:rsid w:val="00B56F0D"/>
    <w:rsid w:val="00B65BAA"/>
    <w:rsid w:val="00BA77CF"/>
    <w:rsid w:val="00BB422E"/>
    <w:rsid w:val="00BB704C"/>
    <w:rsid w:val="00BC03B3"/>
    <w:rsid w:val="00BC5C89"/>
    <w:rsid w:val="00BD3ECB"/>
    <w:rsid w:val="00BD59B6"/>
    <w:rsid w:val="00BD77FD"/>
    <w:rsid w:val="00BE0C53"/>
    <w:rsid w:val="00C27C28"/>
    <w:rsid w:val="00C5587E"/>
    <w:rsid w:val="00C77555"/>
    <w:rsid w:val="00C9116D"/>
    <w:rsid w:val="00C94F08"/>
    <w:rsid w:val="00CF24CD"/>
    <w:rsid w:val="00D20B1E"/>
    <w:rsid w:val="00D36610"/>
    <w:rsid w:val="00D37FFC"/>
    <w:rsid w:val="00D73025"/>
    <w:rsid w:val="00D8486B"/>
    <w:rsid w:val="00D86DD2"/>
    <w:rsid w:val="00D924FF"/>
    <w:rsid w:val="00D92D94"/>
    <w:rsid w:val="00DB1541"/>
    <w:rsid w:val="00DE6501"/>
    <w:rsid w:val="00E114A6"/>
    <w:rsid w:val="00E20F63"/>
    <w:rsid w:val="00E41BEB"/>
    <w:rsid w:val="00E6726E"/>
    <w:rsid w:val="00E80DEA"/>
    <w:rsid w:val="00E86578"/>
    <w:rsid w:val="00E9761A"/>
    <w:rsid w:val="00E97ADA"/>
    <w:rsid w:val="00EA0C27"/>
    <w:rsid w:val="00EB10B9"/>
    <w:rsid w:val="00EB3AB4"/>
    <w:rsid w:val="00EE638E"/>
    <w:rsid w:val="00F03723"/>
    <w:rsid w:val="00F07C24"/>
    <w:rsid w:val="00F21443"/>
    <w:rsid w:val="00F34E22"/>
    <w:rsid w:val="00F42F18"/>
    <w:rsid w:val="00F43D87"/>
    <w:rsid w:val="00F8044D"/>
    <w:rsid w:val="00F94D04"/>
    <w:rsid w:val="00FA0191"/>
    <w:rsid w:val="00FA0C3B"/>
    <w:rsid w:val="00FA109C"/>
    <w:rsid w:val="00FA3CD0"/>
    <w:rsid w:val="00FA3F72"/>
    <w:rsid w:val="00FA4172"/>
    <w:rsid w:val="00FE7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C1B02"/>
  </w:style>
  <w:style w:type="character" w:styleId="a3">
    <w:name w:val="Hyperlink"/>
    <w:basedOn w:val="a0"/>
    <w:uiPriority w:val="99"/>
    <w:semiHidden/>
    <w:unhideWhenUsed/>
    <w:rsid w:val="002C1B02"/>
    <w:rPr>
      <w:color w:val="0000FF" w:themeColor="hyperlink"/>
      <w:u w:val="single"/>
    </w:rPr>
  </w:style>
  <w:style w:type="character" w:styleId="a4">
    <w:name w:val="FollowedHyperlink"/>
    <w:basedOn w:val="a0"/>
    <w:uiPriority w:val="99"/>
    <w:semiHidden/>
    <w:unhideWhenUsed/>
    <w:rsid w:val="002C1B02"/>
    <w:rPr>
      <w:color w:val="800080" w:themeColor="followedHyperlink"/>
      <w:u w:val="single"/>
    </w:rPr>
  </w:style>
  <w:style w:type="paragraph" w:customStyle="1" w:styleId="ConsPlusNormal">
    <w:name w:val="ConsPlusNormal"/>
    <w:rsid w:val="002C1B0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2C1B02"/>
    <w:pPr>
      <w:widowControl w:val="0"/>
      <w:autoSpaceDE w:val="0"/>
      <w:autoSpaceDN w:val="0"/>
      <w:adjustRightInd w:val="0"/>
      <w:spacing w:after="0" w:line="240" w:lineRule="auto"/>
    </w:pPr>
    <w:rPr>
      <w:rFonts w:ascii="Arial" w:eastAsia="Times New Roman" w:hAnsi="Arial" w:cs="Arial"/>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C1B02"/>
  </w:style>
  <w:style w:type="character" w:styleId="a3">
    <w:name w:val="Hyperlink"/>
    <w:basedOn w:val="a0"/>
    <w:uiPriority w:val="99"/>
    <w:semiHidden/>
    <w:unhideWhenUsed/>
    <w:rsid w:val="002C1B02"/>
    <w:rPr>
      <w:color w:val="0000FF" w:themeColor="hyperlink"/>
      <w:u w:val="single"/>
    </w:rPr>
  </w:style>
  <w:style w:type="character" w:styleId="a4">
    <w:name w:val="FollowedHyperlink"/>
    <w:basedOn w:val="a0"/>
    <w:uiPriority w:val="99"/>
    <w:semiHidden/>
    <w:unhideWhenUsed/>
    <w:rsid w:val="002C1B02"/>
    <w:rPr>
      <w:color w:val="800080" w:themeColor="followedHyperlink"/>
      <w:u w:val="single"/>
    </w:rPr>
  </w:style>
  <w:style w:type="paragraph" w:customStyle="1" w:styleId="ConsPlusNormal">
    <w:name w:val="ConsPlusNormal"/>
    <w:rsid w:val="002C1B0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2C1B02"/>
    <w:pPr>
      <w:widowControl w:val="0"/>
      <w:autoSpaceDE w:val="0"/>
      <w:autoSpaceDN w:val="0"/>
      <w:adjustRightInd w:val="0"/>
      <w:spacing w:after="0" w:line="240" w:lineRule="auto"/>
    </w:pPr>
    <w:rPr>
      <w:rFonts w:ascii="Arial" w:eastAsia="Times New Roman"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10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Sm_Service\Downloads\7.rtf" TargetMode="External"/><Relationship Id="rId13" Type="http://schemas.openxmlformats.org/officeDocument/2006/relationships/hyperlink" Target="file:///C:\Users\SSm_Service\Downloads\7.rtf" TargetMode="External"/><Relationship Id="rId18" Type="http://schemas.openxmlformats.org/officeDocument/2006/relationships/hyperlink" Target="file:///C:\Users\SSm_Service\Downloads\7.rtf" TargetMode="External"/><Relationship Id="rId26" Type="http://schemas.openxmlformats.org/officeDocument/2006/relationships/hyperlink" Target="file:///C:\Users\SSm_Service\Downloads\7.rtf"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file:///C:\Users\SSm_Service\Downloads\7.rtf" TargetMode="External"/><Relationship Id="rId34" Type="http://schemas.openxmlformats.org/officeDocument/2006/relationships/hyperlink" Target="file:///C:\Users\SSm_Service\Downloads\7.rtf" TargetMode="External"/><Relationship Id="rId7" Type="http://schemas.openxmlformats.org/officeDocument/2006/relationships/hyperlink" Target="file:///C:\Users\SSm_Service\Downloads\7.rtf" TargetMode="External"/><Relationship Id="rId12" Type="http://schemas.openxmlformats.org/officeDocument/2006/relationships/hyperlink" Target="file:///C:\Users\SSm_Service\Downloads\7.rtf" TargetMode="External"/><Relationship Id="rId17" Type="http://schemas.openxmlformats.org/officeDocument/2006/relationships/hyperlink" Target="file:///C:\Users\SSm_Service\Downloads\7.rtf" TargetMode="External"/><Relationship Id="rId25" Type="http://schemas.openxmlformats.org/officeDocument/2006/relationships/hyperlink" Target="file:///C:\Users\SSm_Service\Downloads\7.rtf" TargetMode="External"/><Relationship Id="rId33" Type="http://schemas.openxmlformats.org/officeDocument/2006/relationships/hyperlink" Target="file:///C:\Users\SSm_Service\Downloads\7.rtf" TargetMode="External"/><Relationship Id="rId38" Type="http://schemas.openxmlformats.org/officeDocument/2006/relationships/hyperlink" Target="file:///C:\Users\SSm_Service\Downloads\7.rtf" TargetMode="External"/><Relationship Id="rId2" Type="http://schemas.microsoft.com/office/2007/relationships/stylesWithEffects" Target="stylesWithEffects.xml"/><Relationship Id="rId16" Type="http://schemas.openxmlformats.org/officeDocument/2006/relationships/hyperlink" Target="file:///C:\Users\SSm_Service\Downloads\7.rtf" TargetMode="External"/><Relationship Id="rId20" Type="http://schemas.openxmlformats.org/officeDocument/2006/relationships/hyperlink" Target="file:///C:\Users\SSm_Service\Downloads\7.rtf" TargetMode="External"/><Relationship Id="rId29" Type="http://schemas.openxmlformats.org/officeDocument/2006/relationships/hyperlink" Target="file:///C:\Users\SSm_Service\Downloads\7.rtf" TargetMode="External"/><Relationship Id="rId1" Type="http://schemas.openxmlformats.org/officeDocument/2006/relationships/styles" Target="styles.xml"/><Relationship Id="rId6" Type="http://schemas.openxmlformats.org/officeDocument/2006/relationships/hyperlink" Target="file:///C:\Users\SSm_Service\Downloads\7.rtf" TargetMode="External"/><Relationship Id="rId11" Type="http://schemas.openxmlformats.org/officeDocument/2006/relationships/hyperlink" Target="file:///C:\Users\SSm_Service\Downloads\7.rtf" TargetMode="External"/><Relationship Id="rId24" Type="http://schemas.openxmlformats.org/officeDocument/2006/relationships/hyperlink" Target="file:///C:\Users\SSm_Service\Downloads\7.rtf" TargetMode="External"/><Relationship Id="rId32" Type="http://schemas.openxmlformats.org/officeDocument/2006/relationships/hyperlink" Target="file:///C:\Users\SSm_Service\Downloads\7.rtf" TargetMode="External"/><Relationship Id="rId37" Type="http://schemas.openxmlformats.org/officeDocument/2006/relationships/hyperlink" Target="file:///C:\Users\SSm_Service\Downloads\7.rtf" TargetMode="External"/><Relationship Id="rId40" Type="http://schemas.openxmlformats.org/officeDocument/2006/relationships/theme" Target="theme/theme1.xml"/><Relationship Id="rId5" Type="http://schemas.openxmlformats.org/officeDocument/2006/relationships/hyperlink" Target="file:///C:\Users\SSm_Service\Downloads\7.rtf" TargetMode="External"/><Relationship Id="rId15" Type="http://schemas.openxmlformats.org/officeDocument/2006/relationships/hyperlink" Target="file:///C:\Users\SSm_Service\Downloads\7.rtf" TargetMode="External"/><Relationship Id="rId23" Type="http://schemas.openxmlformats.org/officeDocument/2006/relationships/hyperlink" Target="file:///C:\Users\SSm_Service\Downloads\7.rtf" TargetMode="External"/><Relationship Id="rId28" Type="http://schemas.openxmlformats.org/officeDocument/2006/relationships/hyperlink" Target="file:///C:\Users\SSm_Service\Downloads\7.rtf" TargetMode="External"/><Relationship Id="rId36" Type="http://schemas.openxmlformats.org/officeDocument/2006/relationships/hyperlink" Target="file:///C:\Users\SSm_Service\Downloads\7.rtf" TargetMode="External"/><Relationship Id="rId10" Type="http://schemas.openxmlformats.org/officeDocument/2006/relationships/hyperlink" Target="file:///C:\Users\SSm_Service\Downloads\7.rtf" TargetMode="External"/><Relationship Id="rId19" Type="http://schemas.openxmlformats.org/officeDocument/2006/relationships/hyperlink" Target="file:///C:\Users\SSm_Service\Downloads\7.rtf" TargetMode="External"/><Relationship Id="rId31" Type="http://schemas.openxmlformats.org/officeDocument/2006/relationships/hyperlink" Target="file:///C:\Users\SSm_Service\Downloads\7.rtf" TargetMode="External"/><Relationship Id="rId4" Type="http://schemas.openxmlformats.org/officeDocument/2006/relationships/webSettings" Target="webSettings.xml"/><Relationship Id="rId9" Type="http://schemas.openxmlformats.org/officeDocument/2006/relationships/hyperlink" Target="file:///C:\Users\SSm_Service\Downloads\7.rtf" TargetMode="External"/><Relationship Id="rId14" Type="http://schemas.openxmlformats.org/officeDocument/2006/relationships/hyperlink" Target="file:///C:\Users\SSm_Service\Downloads\7.rtf" TargetMode="External"/><Relationship Id="rId22" Type="http://schemas.openxmlformats.org/officeDocument/2006/relationships/hyperlink" Target="file:///C:\Users\SSm_Service\Downloads\7.rtf" TargetMode="External"/><Relationship Id="rId27" Type="http://schemas.openxmlformats.org/officeDocument/2006/relationships/hyperlink" Target="file:///C:\Users\SSm_Service\Downloads\7.rtf" TargetMode="External"/><Relationship Id="rId30" Type="http://schemas.openxmlformats.org/officeDocument/2006/relationships/hyperlink" Target="file:///C:\Users\SSm_Service\Downloads\7.rtf" TargetMode="External"/><Relationship Id="rId35" Type="http://schemas.openxmlformats.org/officeDocument/2006/relationships/hyperlink" Target="file:///C:\Users\SSm_Service\Downloads\7.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28184</Words>
  <Characters>160655</Characters>
  <Application>Microsoft Office Word</Application>
  <DocSecurity>0</DocSecurity>
  <Lines>1338</Lines>
  <Paragraphs>376</Paragraphs>
  <ScaleCrop>false</ScaleCrop>
  <Company>SPecialiST RePack</Company>
  <LinksUpToDate>false</LinksUpToDate>
  <CharactersWithSpaces>188463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SSm_Service</dc:creator>
  <cp:keywords/>
  <dc:description/>
  <cp:lastModifiedBy>SSm_Service</cp:lastModifiedBy>
  <cp:revision>2</cp:revision>
  <dcterms:created xsi:type="dcterms:W3CDTF">2020-11-20T04:15:00Z</dcterms:created>
  <dcterms:modified xsi:type="dcterms:W3CDTF">2020-11-20T04:15:00Z</dcterms:modified>
</cp:coreProperties>
</file>